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F0" w:rsidRDefault="004C6DE6" w:rsidP="007149F0">
      <w:pPr>
        <w:pStyle w:val="a4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Н</w:t>
      </w:r>
      <w:r w:rsidR="007149F0">
        <w:rPr>
          <w:rStyle w:val="a5"/>
          <w:rFonts w:ascii="Arial" w:hAnsi="Arial" w:cs="Arial"/>
          <w:color w:val="000000"/>
        </w:rPr>
        <w:t>ам взрослым следует учитывать то, что каждый третий ребёнок,</w:t>
      </w:r>
    </w:p>
    <w:p w:rsidR="007149F0" w:rsidRDefault="007149F0" w:rsidP="007149F0">
      <w:pPr>
        <w:pStyle w:val="a4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ставший жертвой дорожно-транспортного происшествия, находился в автомобиле в качестве пассажира.</w:t>
      </w:r>
    </w:p>
    <w:p w:rsidR="007149F0" w:rsidRDefault="007149F0" w:rsidP="00780017">
      <w:pPr>
        <w:pStyle w:val="a4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Это доказывает, как важно соблюдать следующие правила:</w:t>
      </w:r>
    </w:p>
    <w:p w:rsidR="007149F0" w:rsidRDefault="007149F0" w:rsidP="0078001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1.Пристёгивайтесь сами и пристегивайте ребенка ремнями безопасности всегда!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7149F0" w:rsidRDefault="007149F0" w:rsidP="0078001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7149F0" w:rsidRDefault="007149F0" w:rsidP="0078001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3.Как водитель или пассажир вы тоже постоянно являетесь примером для подражания. Не будьте агрессивны по отношению к другим участникам движения, не ругайте их. Вместо объясните ребенку, в чём ошибка других участников дорожного движения. Спокойно признавайте и свои ошибки.</w:t>
      </w:r>
    </w:p>
    <w:p w:rsidR="007149F0" w:rsidRDefault="007149F0" w:rsidP="0078001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4.Во время длительных поездок почаще останавливайтесь. Детям необходимо </w:t>
      </w:r>
      <w:r w:rsidR="00CB019A">
        <w:rPr>
          <w:rFonts w:ascii="Arial" w:hAnsi="Arial" w:cs="Arial"/>
          <w:color w:val="000000"/>
        </w:rPr>
        <w:t>двигаться.</w:t>
      </w:r>
    </w:p>
    <w:p w:rsidR="007149F0" w:rsidRDefault="007149F0" w:rsidP="0078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7F2" w:rsidRPr="00AF67F2" w:rsidRDefault="00AF67F2" w:rsidP="00AF67F2">
      <w:pPr>
        <w:shd w:val="clear" w:color="auto" w:fill="FFFFFF"/>
        <w:spacing w:after="0" w:line="420" w:lineRule="atLeast"/>
        <w:jc w:val="center"/>
        <w:rPr>
          <w:rFonts w:ascii="Etelka Light Pro" w:eastAsia="Times New Roman" w:hAnsi="Etelka Light Pro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AF67F2" w:rsidRPr="00AF67F2" w:rsidSect="0061381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telka Light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14"/>
    <w:rsid w:val="002B7521"/>
    <w:rsid w:val="0035781E"/>
    <w:rsid w:val="004438FC"/>
    <w:rsid w:val="004C6DE6"/>
    <w:rsid w:val="00613814"/>
    <w:rsid w:val="007149F0"/>
    <w:rsid w:val="00780017"/>
    <w:rsid w:val="007A1656"/>
    <w:rsid w:val="00AF67F2"/>
    <w:rsid w:val="00C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498A3-BF10-46D4-87EF-AF43F931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8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16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1</cp:lastModifiedBy>
  <cp:revision>3</cp:revision>
  <cp:lastPrinted>2017-10-31T05:14:00Z</cp:lastPrinted>
  <dcterms:created xsi:type="dcterms:W3CDTF">2017-10-31T05:44:00Z</dcterms:created>
  <dcterms:modified xsi:type="dcterms:W3CDTF">2017-10-31T05:46:00Z</dcterms:modified>
</cp:coreProperties>
</file>