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C4" w:rsidRPr="0081308B" w:rsidRDefault="006353C4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МАУ</w:t>
      </w:r>
      <w:r w:rsidR="00772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08B">
        <w:rPr>
          <w:rFonts w:ascii="Times New Roman" w:hAnsi="Times New Roman" w:cs="Times New Roman"/>
          <w:b/>
          <w:sz w:val="28"/>
          <w:szCs w:val="28"/>
        </w:rPr>
        <w:t>ДО ДЭЦ «Косатка»</w:t>
      </w:r>
    </w:p>
    <w:p w:rsidR="006353C4" w:rsidRPr="0081308B" w:rsidRDefault="00FF4102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работа за </w:t>
      </w:r>
      <w:r w:rsidR="008A0A39">
        <w:rPr>
          <w:rFonts w:ascii="Times New Roman" w:hAnsi="Times New Roman" w:cs="Times New Roman"/>
          <w:b/>
          <w:sz w:val="28"/>
          <w:szCs w:val="28"/>
        </w:rPr>
        <w:t>май</w:t>
      </w:r>
      <w:bookmarkStart w:id="0" w:name="_GoBack"/>
      <w:bookmarkEnd w:id="0"/>
      <w:r w:rsidR="00491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>201</w:t>
      </w:r>
      <w:r w:rsidR="00E61FA2">
        <w:rPr>
          <w:rFonts w:ascii="Times New Roman" w:hAnsi="Times New Roman" w:cs="Times New Roman"/>
          <w:b/>
          <w:sz w:val="28"/>
          <w:szCs w:val="28"/>
        </w:rPr>
        <w:t>9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803B5F" w:rsidP="0080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уровень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992"/>
        <w:gridCol w:w="1701"/>
        <w:gridCol w:w="1418"/>
      </w:tblGrid>
      <w:tr w:rsidR="006353C4" w:rsidRPr="0081308B" w:rsidTr="00936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30724B" w:rsidRPr="0081308B" w:rsidTr="00936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4B" w:rsidRPr="0081308B" w:rsidRDefault="0030724B" w:rsidP="00307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C63C61" w:rsidRDefault="0030724B" w:rsidP="00307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 xml:space="preserve"> форум «Евразийский образовательный диалог»</w:t>
            </w:r>
            <w:r w:rsidRPr="00C63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новых образовательных практик в системе общего и дополнительного образования</w:t>
            </w:r>
            <w:r w:rsidRPr="00C63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Источник: </w:t>
            </w:r>
            <w:hyperlink r:id="rId5" w:history="1">
              <w:r w:rsidRPr="00C63C61">
                <w:rPr>
                  <w:rFonts w:ascii="Times New Roman" w:hAnsi="Times New Roman" w:cs="Times New Roman"/>
                  <w:color w:val="1976D2"/>
                  <w:sz w:val="28"/>
                  <w:szCs w:val="28"/>
                  <w:u w:val="single"/>
                </w:rPr>
                <w:t>https://rosuchebnik.ru/material/mezhdunarodnyy-forum-evraziyskiy-obrazovatelnyy-dialog-formirovanie-no/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C63C61" w:rsidRDefault="0030724B" w:rsidP="00307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264C46" w:rsidRDefault="0030724B" w:rsidP="003072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0A0A00" w:rsidRDefault="0030724B" w:rsidP="00307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</w:tr>
    </w:tbl>
    <w:p w:rsidR="006353C4" w:rsidRPr="0081308B" w:rsidRDefault="00CE0104" w:rsidP="00CE0104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3C4" w:rsidRPr="0081308B" w:rsidRDefault="006353C4" w:rsidP="0080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Всероссийский уровень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276"/>
        <w:gridCol w:w="2126"/>
        <w:gridCol w:w="1418"/>
      </w:tblGrid>
      <w:tr w:rsidR="006353C4" w:rsidRPr="0081308B" w:rsidTr="00936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5137EC" w:rsidRPr="0081308B" w:rsidTr="00936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C" w:rsidRPr="00C07ADD" w:rsidRDefault="005137EC" w:rsidP="00513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EC" w:rsidRDefault="005137EC" w:rsidP="005137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ебинар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 (сайты </w:t>
            </w:r>
            <w:proofErr w:type="spellStart"/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Знанио</w:t>
            </w:r>
            <w:proofErr w:type="spellEnd"/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137EC" w:rsidRPr="004B30DA" w:rsidRDefault="005137EC" w:rsidP="005137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EC" w:rsidRDefault="005137EC" w:rsidP="005137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5137EC" w:rsidRPr="004B30DA" w:rsidRDefault="005137EC" w:rsidP="005137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Default="005137EC" w:rsidP="005137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5137EC" w:rsidRPr="00264C46" w:rsidRDefault="005137EC" w:rsidP="005137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C07ADD" w:rsidRDefault="005137EC" w:rsidP="00513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</w:t>
            </w:r>
          </w:p>
        </w:tc>
      </w:tr>
      <w:tr w:rsidR="0030724B" w:rsidRPr="0081308B" w:rsidTr="00936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C07ADD" w:rsidRDefault="0030724B" w:rsidP="00307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C63C61" w:rsidRDefault="0030724B" w:rsidP="00307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химический</w:t>
            </w:r>
            <w:r w:rsidR="008A0A39"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>.  Организаторы Всероссийского химического диктанта — МГУ имени М. В. Ломоносова, Химический факультет МГУ, Ассоциация учителей и преподавателей химии, корпорация «Российский учебник»</w:t>
            </w:r>
          </w:p>
          <w:p w:rsidR="0030724B" w:rsidRPr="00C63C61" w:rsidRDefault="008A0A39" w:rsidP="00307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0724B" w:rsidRPr="00C63C6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https://chemistry.rosuchebnik.ru/?utm_source=drofa-ventana&amp;utm_medium=email&amp;utm_campaign=chemistry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C63C61" w:rsidRDefault="0030724B" w:rsidP="00307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Default="0030724B" w:rsidP="003072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30724B" w:rsidRPr="00264C46" w:rsidRDefault="0030724B" w:rsidP="003072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Монакова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C07ADD" w:rsidRDefault="0030724B" w:rsidP="00307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</w:tr>
    </w:tbl>
    <w:p w:rsidR="003A10D9" w:rsidRDefault="003A10D9" w:rsidP="00C07ADD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A5B73" w:rsidRDefault="006353C4" w:rsidP="008A5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73">
        <w:rPr>
          <w:rFonts w:ascii="Times New Roman" w:hAnsi="Times New Roman" w:cs="Times New Roman"/>
          <w:b/>
          <w:sz w:val="28"/>
          <w:szCs w:val="28"/>
        </w:rPr>
        <w:t>Краевой уровень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28"/>
        <w:gridCol w:w="3484"/>
        <w:gridCol w:w="1417"/>
        <w:gridCol w:w="2127"/>
        <w:gridCol w:w="3260"/>
      </w:tblGrid>
      <w:tr w:rsidR="001217C6" w:rsidRPr="008A5B73" w:rsidTr="00B640E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5137EC" w:rsidRPr="008A5B73" w:rsidTr="00B640E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C" w:rsidRPr="00C07ADD" w:rsidRDefault="005137EC" w:rsidP="00513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442645" w:rsidRDefault="005137EC" w:rsidP="00513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раево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конкурс «Дни защиты от экологической опасности»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442645" w:rsidRDefault="005137EC" w:rsidP="00513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264C46" w:rsidRDefault="005137EC" w:rsidP="005137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C07ADD" w:rsidRDefault="005137EC" w:rsidP="00513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методических материалов для участия</w:t>
            </w:r>
          </w:p>
        </w:tc>
      </w:tr>
      <w:tr w:rsidR="005137EC" w:rsidRPr="008A5B73" w:rsidTr="00B640E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C07ADD" w:rsidRDefault="005137EC" w:rsidP="00513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442645" w:rsidRDefault="005137EC" w:rsidP="00513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</w:t>
            </w: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«Дни защиты от экологической опасности»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442645" w:rsidRDefault="005137EC" w:rsidP="00513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264C46" w:rsidRDefault="005137EC" w:rsidP="005137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C07ADD" w:rsidRDefault="005137EC" w:rsidP="00513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методических рекомендаций по организации и проведению мероприятий</w:t>
            </w:r>
          </w:p>
        </w:tc>
      </w:tr>
      <w:tr w:rsidR="005137EC" w:rsidRPr="008A5B73" w:rsidTr="00B640E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C07ADD" w:rsidRDefault="005137EC" w:rsidP="00513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442645" w:rsidRDefault="005137EC" w:rsidP="005137E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42645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4264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442645" w:rsidRDefault="005137EC" w:rsidP="00513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1 -10.05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Default="005137EC" w:rsidP="005137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5137EC" w:rsidRPr="00264C46" w:rsidRDefault="005137EC" w:rsidP="005137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C07ADD" w:rsidRDefault="005137EC" w:rsidP="00513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442645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5137EC" w:rsidRPr="008A5B73" w:rsidTr="00B640E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C07ADD" w:rsidRDefault="005137EC" w:rsidP="00513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C63C61" w:rsidRDefault="0030724B" w:rsidP="0030724B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37EC" w:rsidRPr="00C63C61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конкурс творческих работ из ТБО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C63C61" w:rsidRDefault="005137EC" w:rsidP="00513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264C46" w:rsidRDefault="005137EC" w:rsidP="005137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C07ADD" w:rsidRDefault="005137EC" w:rsidP="00513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 пакет документов для</w:t>
            </w: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07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724B" w:rsidRPr="00C63C61">
              <w:rPr>
                <w:rFonts w:ascii="Times New Roman" w:hAnsi="Times New Roman" w:cs="Times New Roman"/>
                <w:sz w:val="28"/>
                <w:szCs w:val="28"/>
              </w:rPr>
              <w:t xml:space="preserve"> отправлен в Министерство природных ресурсов Хабаровского края</w:t>
            </w:r>
          </w:p>
        </w:tc>
      </w:tr>
      <w:tr w:rsidR="0030724B" w:rsidRPr="008A5B73" w:rsidTr="00B640E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C07ADD" w:rsidRDefault="00B640E2" w:rsidP="00307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C63C61" w:rsidRDefault="0030724B" w:rsidP="0030724B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C63C61">
              <w:rPr>
                <w:sz w:val="28"/>
                <w:szCs w:val="28"/>
              </w:rPr>
              <w:t xml:space="preserve"> </w:t>
            </w: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>«Экспресс-методы оценки экологического состояния окружающей среды при выполнении школьных исследовательских работ»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C63C61" w:rsidRDefault="0030724B" w:rsidP="00307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264C46" w:rsidRDefault="0030724B" w:rsidP="003072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Default="0030724B" w:rsidP="00307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</w:tr>
      <w:tr w:rsidR="0030724B" w:rsidRPr="008A5B73" w:rsidTr="00B640E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C07ADD" w:rsidRDefault="00B640E2" w:rsidP="00307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C63C61" w:rsidRDefault="0030724B" w:rsidP="0030724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>
              <w:t>М</w:t>
            </w:r>
            <w:r w:rsidRPr="00C63C61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ероприяти</w:t>
            </w:r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C63C61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 по итогам Пятого краевого экологического марафона в рамках Всероссийской Акции "Россия - территория </w:t>
            </w:r>
            <w:proofErr w:type="spellStart"/>
            <w:r w:rsidRPr="00C63C61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Эколят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 - Молодых защитников Природы"</w:t>
            </w:r>
            <w:r w:rsidRPr="00C63C6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C63C61" w:rsidRDefault="0030724B" w:rsidP="00307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264C46" w:rsidRDefault="0030724B" w:rsidP="003072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30724B" w:rsidRDefault="0030724B" w:rsidP="00307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24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0724B" w:rsidRPr="008A5B73" w:rsidTr="00B640E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8A5B73" w:rsidRDefault="00B640E2" w:rsidP="00307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C63C61" w:rsidRDefault="0030724B" w:rsidP="00307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этап Всероссийского конкурса программ и методических материалов по дополнительному естественнонаучному образ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ованию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C63C61" w:rsidRDefault="0030724B" w:rsidP="00307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264C46" w:rsidRDefault="0030724B" w:rsidP="003072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C90A2F" w:rsidRDefault="0030724B" w:rsidP="00307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>Изучено 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Подготовка материалов для участия</w:t>
            </w:r>
          </w:p>
        </w:tc>
      </w:tr>
    </w:tbl>
    <w:p w:rsidR="00DD07B0" w:rsidRDefault="00DD07B0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656DF7" w:rsidRDefault="006353C4" w:rsidP="00D53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DF7">
        <w:rPr>
          <w:rFonts w:ascii="Times New Roman" w:hAnsi="Times New Roman" w:cs="Times New Roman"/>
          <w:b/>
          <w:sz w:val="28"/>
          <w:szCs w:val="28"/>
        </w:rPr>
        <w:t>Городской уровень</w:t>
      </w:r>
    </w:p>
    <w:tbl>
      <w:tblPr>
        <w:tblStyle w:val="a3"/>
        <w:tblW w:w="109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992"/>
        <w:gridCol w:w="1843"/>
        <w:gridCol w:w="3406"/>
      </w:tblGrid>
      <w:tr w:rsidR="006353C4" w:rsidRPr="00656DF7" w:rsidTr="00ED6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DD07B0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3B06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5137EC" w:rsidRPr="00656DF7" w:rsidTr="00ED6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C" w:rsidRPr="00314AB1" w:rsidRDefault="005137EC" w:rsidP="00513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A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442645" w:rsidRDefault="005137EC" w:rsidP="005137E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42645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r w:rsidRPr="004426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 –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икторина</w:t>
            </w:r>
            <w:r w:rsidRPr="004426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«Путешествуя по Вселенной» в рамках городского праздника «День Земли»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442645" w:rsidRDefault="005137EC" w:rsidP="00513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264C46" w:rsidRDefault="005137EC" w:rsidP="005137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C" w:rsidRPr="00C07ADD" w:rsidRDefault="005137EC" w:rsidP="005137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eastAsia="Calibri" w:hAnsi="Times New Roman" w:cs="Times New Roman"/>
                <w:sz w:val="28"/>
                <w:szCs w:val="28"/>
              </w:rPr>
              <w:t>Составле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ние информационно – аналитическо</w:t>
            </w:r>
            <w:r w:rsidRPr="00442645">
              <w:rPr>
                <w:rFonts w:ascii="Times New Roman" w:eastAsia="Calibri" w:hAnsi="Times New Roman" w:cs="Times New Roman"/>
                <w:sz w:val="28"/>
                <w:szCs w:val="28"/>
              </w:rPr>
              <w:t>й справки по результатам проведения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</w:t>
            </w:r>
            <w:r w:rsidRPr="00442645">
              <w:rPr>
                <w:rFonts w:ascii="Times New Roman" w:eastAsia="Calibri" w:hAnsi="Times New Roman" w:cs="Times New Roman"/>
                <w:sz w:val="28"/>
                <w:szCs w:val="28"/>
              </w:rPr>
              <w:t>одготовка наградных материалов победителей и призеров</w:t>
            </w:r>
          </w:p>
        </w:tc>
      </w:tr>
      <w:tr w:rsidR="0030724B" w:rsidRPr="00656DF7" w:rsidTr="00ED6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314AB1" w:rsidRDefault="0030724B" w:rsidP="003072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BB77FF" w:rsidRDefault="0030724B" w:rsidP="0030724B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 xml:space="preserve">Праздник «День </w:t>
            </w:r>
            <w:r>
              <w:rPr>
                <w:rFonts w:ascii="Times New Roman" w:hAnsi="Times New Roman"/>
                <w:sz w:val="28"/>
                <w:szCs w:val="28"/>
              </w:rPr>
              <w:t>мигрирующих рыб»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в рамках Международного года лосося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BB77FF" w:rsidRDefault="0030724B" w:rsidP="0030724B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264C46" w:rsidRDefault="0030724B" w:rsidP="003072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C07ADD" w:rsidRDefault="0030724B" w:rsidP="0030724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</w:t>
            </w:r>
          </w:p>
        </w:tc>
      </w:tr>
    </w:tbl>
    <w:p w:rsidR="00803B5F" w:rsidRDefault="00803B5F" w:rsidP="0080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24B" w:rsidRPr="00DB0ECF" w:rsidRDefault="0030724B" w:rsidP="003072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0EC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Достижения учащихся</w:t>
      </w:r>
    </w:p>
    <w:p w:rsidR="0030724B" w:rsidRPr="00DB0ECF" w:rsidRDefault="0030724B" w:rsidP="00307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977"/>
        <w:gridCol w:w="1701"/>
        <w:gridCol w:w="1418"/>
        <w:gridCol w:w="1559"/>
        <w:gridCol w:w="853"/>
      </w:tblGrid>
      <w:tr w:rsidR="0030724B" w:rsidRPr="00DB0ECF" w:rsidTr="008A0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30724B" w:rsidRPr="00DB0ECF" w:rsidTr="008A0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Гаевская Александра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творческий подход и активное участие в природоохранных мероприятиях 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экологического марафона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Донец О.Ю.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</w:tr>
      <w:tr w:rsidR="0030724B" w:rsidRPr="00DB0ECF" w:rsidTr="008A0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Мелихова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творческий подход и активное участие в природоохранных мероприятиях 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экологического марафона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Донец О.Ю.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</w:tr>
      <w:tr w:rsidR="0030724B" w:rsidRPr="00DB0ECF" w:rsidTr="008A0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Меркушева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творческий подход и активное участие в природоохранных мероприятиях 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экологического марафона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Донец О.Ю.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</w:tr>
      <w:tr w:rsidR="0030724B" w:rsidRPr="00DB0ECF" w:rsidTr="008A0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Тетюев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творческий подход и активное участие в природоохранных мероприятиях 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экологического марафона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</w:tr>
      <w:tr w:rsidR="0030724B" w:rsidRPr="00DB0ECF" w:rsidTr="008A0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Лященко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творческий подход и активное участие в природоохранных мероприятиях 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экологического марафона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</w:tr>
      <w:tr w:rsidR="0030724B" w:rsidRPr="00DB0ECF" w:rsidTr="008A0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Горовой</w:t>
            </w:r>
            <w:proofErr w:type="spellEnd"/>
            <w:r w:rsidRPr="00DB0ECF"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акция «Медовый меридиан» фонда возрождения и сохранения традиций </w:t>
            </w:r>
            <w:r w:rsidRPr="00DB0E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пчеловодства «Планета пчел»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Сертификат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936DD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Между-</w:t>
            </w:r>
            <w:r w:rsidR="0030724B" w:rsidRPr="00DB0ECF"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Басенко О.В.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</w:tr>
      <w:tr w:rsidR="0030724B" w:rsidRPr="00DB0ECF" w:rsidTr="008A0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DB0ECF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«Медовый меридиан» фонда возрождения и сохранения традиций пчеловодства «Планета пчел»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8A0A39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0724B" w:rsidRPr="00DB0ECF">
              <w:rPr>
                <w:rFonts w:ascii="Times New Roman" w:hAnsi="Times New Roman" w:cs="Times New Roman"/>
                <w:sz w:val="28"/>
                <w:szCs w:val="28"/>
              </w:rPr>
              <w:t>еждуна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724B" w:rsidRPr="00DB0ECF">
              <w:rPr>
                <w:rFonts w:ascii="Times New Roman" w:hAnsi="Times New Roman" w:cs="Times New Roman"/>
                <w:sz w:val="28"/>
                <w:szCs w:val="28"/>
              </w:rPr>
              <w:t>родный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Басенко О.В.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</w:tr>
    </w:tbl>
    <w:p w:rsidR="0030724B" w:rsidRPr="00DB0ECF" w:rsidRDefault="0030724B" w:rsidP="0030724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0724B" w:rsidRPr="00DB0ECF" w:rsidRDefault="0030724B" w:rsidP="0030724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0ECF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063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9"/>
        <w:gridCol w:w="4172"/>
        <w:gridCol w:w="1559"/>
        <w:gridCol w:w="1701"/>
        <w:gridCol w:w="1559"/>
        <w:gridCol w:w="993"/>
      </w:tblGrid>
      <w:tr w:rsidR="0030724B" w:rsidRPr="00DB0ECF" w:rsidTr="008A0A3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30724B" w:rsidRPr="00DB0ECF" w:rsidTr="008A0A3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</w:rPr>
              <w:t>Всероссийский химический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Диплом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Монакова</w:t>
            </w:r>
            <w:proofErr w:type="spellEnd"/>
            <w:r w:rsidR="008A0A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17.04</w:t>
            </w:r>
          </w:p>
        </w:tc>
      </w:tr>
      <w:tr w:rsidR="0030724B" w:rsidRPr="00DB0ECF" w:rsidTr="008A0A3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вклад в экологическое воспитание молодых дальневосточников, высокий профессионализм в проведении природоохранных мероприятий </w:t>
            </w:r>
            <w:r w:rsidRPr="00DB0ECF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экологического марафона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Благодарственное письмо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20.05</w:t>
            </w:r>
          </w:p>
        </w:tc>
      </w:tr>
      <w:tr w:rsidR="0030724B" w:rsidRPr="00DB0ECF" w:rsidTr="008A0A3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За вклад в экологическое воспитание молодых дальневосточников, высокий профессионализм в проведении природоохранных мероприятий V экологического марафона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Благодарственное письмо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Донец О.Ю.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20.05</w:t>
            </w:r>
          </w:p>
        </w:tc>
      </w:tr>
    </w:tbl>
    <w:p w:rsidR="0030724B" w:rsidRPr="00DB0ECF" w:rsidRDefault="0030724B" w:rsidP="0030724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0724B" w:rsidRPr="00DB0ECF" w:rsidRDefault="0030724B" w:rsidP="0030724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0ECF">
        <w:rPr>
          <w:rFonts w:ascii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1"/>
        <w:gridCol w:w="2722"/>
        <w:gridCol w:w="1560"/>
        <w:gridCol w:w="1842"/>
        <w:gridCol w:w="3827"/>
      </w:tblGrid>
      <w:tr w:rsidR="0030724B" w:rsidRPr="00DB0ECF" w:rsidTr="008A0A3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30724B" w:rsidRPr="00DB0ECF" w:rsidTr="008A0A3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Сайт Центра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Е.Н. Горячева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B" w:rsidRPr="00DB0ECF" w:rsidRDefault="0030724B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>отоотчёт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для сайта МАУ ДО ДЭЦ «Косатка» по итогам проведённых мероприятий</w:t>
            </w:r>
          </w:p>
        </w:tc>
      </w:tr>
      <w:tr w:rsidR="008039D1" w:rsidRPr="00DB0ECF" w:rsidTr="008A0A3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1" w:rsidRPr="00DB0ECF" w:rsidRDefault="008039D1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1" w:rsidRDefault="008039D1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Образовательный портал «Продленка»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1" w:rsidRDefault="008039D1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1" w:rsidRDefault="008039D1" w:rsidP="00570B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В.Н. Никифорова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1" w:rsidRDefault="008039D1" w:rsidP="00570B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Современный урок по ФГОС</w:t>
            </w:r>
          </w:p>
        </w:tc>
      </w:tr>
    </w:tbl>
    <w:p w:rsidR="0030724B" w:rsidRPr="00DB0ECF" w:rsidRDefault="0030724B" w:rsidP="0030724B">
      <w:pPr>
        <w:rPr>
          <w:rFonts w:ascii="Times New Roman" w:hAnsi="Times New Roman" w:cs="Times New Roman"/>
          <w:sz w:val="28"/>
          <w:szCs w:val="28"/>
        </w:rPr>
      </w:pPr>
    </w:p>
    <w:p w:rsidR="0030724B" w:rsidRDefault="0030724B" w:rsidP="0080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88B" w:rsidRPr="00335F95" w:rsidRDefault="0096688B" w:rsidP="00335F95">
      <w:pPr>
        <w:rPr>
          <w:rFonts w:ascii="Times New Roman" w:hAnsi="Times New Roman" w:cs="Times New Roman"/>
          <w:sz w:val="28"/>
          <w:szCs w:val="28"/>
        </w:rPr>
      </w:pPr>
      <w:r w:rsidRPr="003B069E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6688B" w:rsidRPr="003B069E" w:rsidRDefault="0096688B">
      <w:pPr>
        <w:rPr>
          <w:rFonts w:ascii="Times New Roman" w:hAnsi="Times New Roman" w:cs="Times New Roman"/>
          <w:sz w:val="28"/>
          <w:szCs w:val="28"/>
        </w:rPr>
      </w:pPr>
    </w:p>
    <w:p w:rsidR="00D55462" w:rsidRPr="003B069E" w:rsidRDefault="00D55462">
      <w:pPr>
        <w:rPr>
          <w:rFonts w:ascii="Times New Roman" w:hAnsi="Times New Roman" w:cs="Times New Roman"/>
          <w:sz w:val="28"/>
          <w:szCs w:val="28"/>
        </w:rPr>
      </w:pPr>
    </w:p>
    <w:sectPr w:rsidR="00D55462" w:rsidRPr="003B069E" w:rsidSect="008A0A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2"/>
    <w:rsid w:val="0001190B"/>
    <w:rsid w:val="00013774"/>
    <w:rsid w:val="000138F2"/>
    <w:rsid w:val="00045C8E"/>
    <w:rsid w:val="00046947"/>
    <w:rsid w:val="00063CC0"/>
    <w:rsid w:val="000850DE"/>
    <w:rsid w:val="000863F8"/>
    <w:rsid w:val="0009425A"/>
    <w:rsid w:val="000A0A00"/>
    <w:rsid w:val="000A4801"/>
    <w:rsid w:val="000A4E45"/>
    <w:rsid w:val="000D1983"/>
    <w:rsid w:val="000E12B9"/>
    <w:rsid w:val="000E18CD"/>
    <w:rsid w:val="000E589F"/>
    <w:rsid w:val="00116E6E"/>
    <w:rsid w:val="001217C6"/>
    <w:rsid w:val="00136DA7"/>
    <w:rsid w:val="001563C4"/>
    <w:rsid w:val="00170383"/>
    <w:rsid w:val="00186F4A"/>
    <w:rsid w:val="001C7AEF"/>
    <w:rsid w:val="001E22C6"/>
    <w:rsid w:val="001E6289"/>
    <w:rsid w:val="00201FD9"/>
    <w:rsid w:val="00211F46"/>
    <w:rsid w:val="00216CE3"/>
    <w:rsid w:val="00246AA2"/>
    <w:rsid w:val="0028538D"/>
    <w:rsid w:val="002B08DB"/>
    <w:rsid w:val="002B1A84"/>
    <w:rsid w:val="002E5705"/>
    <w:rsid w:val="0030724B"/>
    <w:rsid w:val="00314AB1"/>
    <w:rsid w:val="00327F54"/>
    <w:rsid w:val="00335F95"/>
    <w:rsid w:val="003369BB"/>
    <w:rsid w:val="00374DD1"/>
    <w:rsid w:val="00375E7F"/>
    <w:rsid w:val="003A10D9"/>
    <w:rsid w:val="003A2197"/>
    <w:rsid w:val="003B069E"/>
    <w:rsid w:val="003D073B"/>
    <w:rsid w:val="003D326B"/>
    <w:rsid w:val="003E5BCC"/>
    <w:rsid w:val="003F03A0"/>
    <w:rsid w:val="003F7B1D"/>
    <w:rsid w:val="00400D9C"/>
    <w:rsid w:val="00402A8A"/>
    <w:rsid w:val="004068E4"/>
    <w:rsid w:val="00437470"/>
    <w:rsid w:val="004378C0"/>
    <w:rsid w:val="00446DB9"/>
    <w:rsid w:val="00457EAE"/>
    <w:rsid w:val="00463833"/>
    <w:rsid w:val="004777A3"/>
    <w:rsid w:val="004919A1"/>
    <w:rsid w:val="00491FC3"/>
    <w:rsid w:val="004E3428"/>
    <w:rsid w:val="004F3CDD"/>
    <w:rsid w:val="005137EC"/>
    <w:rsid w:val="00526E2B"/>
    <w:rsid w:val="00541AF0"/>
    <w:rsid w:val="005707F4"/>
    <w:rsid w:val="0057387E"/>
    <w:rsid w:val="005A0C98"/>
    <w:rsid w:val="005D6CFF"/>
    <w:rsid w:val="00605EC8"/>
    <w:rsid w:val="0061317D"/>
    <w:rsid w:val="006142F1"/>
    <w:rsid w:val="006157DA"/>
    <w:rsid w:val="0063048B"/>
    <w:rsid w:val="006353C4"/>
    <w:rsid w:val="00656DF7"/>
    <w:rsid w:val="006644B0"/>
    <w:rsid w:val="00671BA2"/>
    <w:rsid w:val="00672514"/>
    <w:rsid w:val="006B0E4D"/>
    <w:rsid w:val="006D785B"/>
    <w:rsid w:val="006E2930"/>
    <w:rsid w:val="006E37FC"/>
    <w:rsid w:val="007356D4"/>
    <w:rsid w:val="00741934"/>
    <w:rsid w:val="00772C17"/>
    <w:rsid w:val="00780293"/>
    <w:rsid w:val="0078501F"/>
    <w:rsid w:val="0079188B"/>
    <w:rsid w:val="007A316B"/>
    <w:rsid w:val="007D7565"/>
    <w:rsid w:val="00801573"/>
    <w:rsid w:val="008039D1"/>
    <w:rsid w:val="00803B5F"/>
    <w:rsid w:val="0081308B"/>
    <w:rsid w:val="00821317"/>
    <w:rsid w:val="00826257"/>
    <w:rsid w:val="0086666E"/>
    <w:rsid w:val="008710DD"/>
    <w:rsid w:val="00873DB3"/>
    <w:rsid w:val="008937CF"/>
    <w:rsid w:val="008A0A39"/>
    <w:rsid w:val="008A5B73"/>
    <w:rsid w:val="008A73AD"/>
    <w:rsid w:val="008B3B1A"/>
    <w:rsid w:val="008E379E"/>
    <w:rsid w:val="008E6D6E"/>
    <w:rsid w:val="009008A5"/>
    <w:rsid w:val="00936DDB"/>
    <w:rsid w:val="00947F6F"/>
    <w:rsid w:val="00956A71"/>
    <w:rsid w:val="0096688B"/>
    <w:rsid w:val="009E098B"/>
    <w:rsid w:val="00A40DE2"/>
    <w:rsid w:val="00AB6A1A"/>
    <w:rsid w:val="00AE622B"/>
    <w:rsid w:val="00B15E50"/>
    <w:rsid w:val="00B3141A"/>
    <w:rsid w:val="00B640E2"/>
    <w:rsid w:val="00B9017D"/>
    <w:rsid w:val="00B94AED"/>
    <w:rsid w:val="00BC69F5"/>
    <w:rsid w:val="00BD22ED"/>
    <w:rsid w:val="00C07ADD"/>
    <w:rsid w:val="00C200FE"/>
    <w:rsid w:val="00C244E1"/>
    <w:rsid w:val="00C62303"/>
    <w:rsid w:val="00C7228E"/>
    <w:rsid w:val="00C90A2F"/>
    <w:rsid w:val="00CA534B"/>
    <w:rsid w:val="00CD363F"/>
    <w:rsid w:val="00CE0104"/>
    <w:rsid w:val="00D157B2"/>
    <w:rsid w:val="00D20B0D"/>
    <w:rsid w:val="00D22069"/>
    <w:rsid w:val="00D53B2E"/>
    <w:rsid w:val="00D55462"/>
    <w:rsid w:val="00D7632A"/>
    <w:rsid w:val="00D92161"/>
    <w:rsid w:val="00DC02DC"/>
    <w:rsid w:val="00DD07B0"/>
    <w:rsid w:val="00E31F04"/>
    <w:rsid w:val="00E509EC"/>
    <w:rsid w:val="00E56CCD"/>
    <w:rsid w:val="00E61FA2"/>
    <w:rsid w:val="00E72B22"/>
    <w:rsid w:val="00ED6E28"/>
    <w:rsid w:val="00EE0CC9"/>
    <w:rsid w:val="00EF0CB0"/>
    <w:rsid w:val="00EF1B68"/>
    <w:rsid w:val="00F05C29"/>
    <w:rsid w:val="00F05FE0"/>
    <w:rsid w:val="00F214EA"/>
    <w:rsid w:val="00F331AE"/>
    <w:rsid w:val="00F34500"/>
    <w:rsid w:val="00F52CF7"/>
    <w:rsid w:val="00F628D3"/>
    <w:rsid w:val="00F62D58"/>
    <w:rsid w:val="00F6342C"/>
    <w:rsid w:val="00F93BFD"/>
    <w:rsid w:val="00FD74DE"/>
    <w:rsid w:val="00FE18CB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8C0F-42E1-4C3F-9B3C-415E3ED0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C4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47F6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353C4"/>
    <w:rPr>
      <w:b/>
      <w:bCs/>
    </w:rPr>
  </w:style>
  <w:style w:type="paragraph" w:styleId="a5">
    <w:name w:val="Normal (Web)"/>
    <w:basedOn w:val="a"/>
    <w:uiPriority w:val="99"/>
    <w:unhideWhenUsed/>
    <w:rsid w:val="0063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55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1C7AE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6688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88B"/>
    <w:pPr>
      <w:widowControl w:val="0"/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styleId="a7">
    <w:name w:val="Hyperlink"/>
    <w:basedOn w:val="a0"/>
    <w:uiPriority w:val="99"/>
    <w:unhideWhenUsed/>
    <w:rsid w:val="008E379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1A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D22E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aa">
    <w:name w:val="List Paragraph"/>
    <w:basedOn w:val="Standard"/>
    <w:rsid w:val="00BD22ED"/>
    <w:pPr>
      <w:ind w:left="720"/>
    </w:pPr>
    <w:rPr>
      <w:rFonts w:eastAsia="Calibri" w:cs="F"/>
    </w:rPr>
  </w:style>
  <w:style w:type="paragraph" w:customStyle="1" w:styleId="Default">
    <w:name w:val="Default"/>
    <w:rsid w:val="008213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tStyle">
    <w:name w:val="tStyle"/>
    <w:rsid w:val="00821317"/>
    <w:rPr>
      <w:rFonts w:ascii="TimesNewRoman" w:hAnsi="TimesNewRoman" w:cs="TimesNewRoman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0137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3"/>
    <w:uiPriority w:val="99"/>
    <w:locked/>
    <w:rsid w:val="0043747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437470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F5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graph">
    <w:name w:val="paragraph"/>
    <w:basedOn w:val="a"/>
    <w:rsid w:val="0030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0724B"/>
  </w:style>
  <w:style w:type="character" w:customStyle="1" w:styleId="eop">
    <w:name w:val="eop"/>
    <w:basedOn w:val="a0"/>
    <w:rsid w:val="00307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hemistry.rosuchebnik.ru/?utm_source=drofa-ventana&amp;utm_medium=email&amp;utm_campaign=chemistry" TargetMode="External"/><Relationship Id="rId5" Type="http://schemas.openxmlformats.org/officeDocument/2006/relationships/hyperlink" Target="https://rosuchebnik.ru/material/mezhdunarodnyy-forum-evraziyskiy-obrazovatelnyy-dialog-formirovanie-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844AA-62C7-424B-8818-14FF4AE2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103</cp:revision>
  <cp:lastPrinted>2018-06-07T05:53:00Z</cp:lastPrinted>
  <dcterms:created xsi:type="dcterms:W3CDTF">2017-03-29T05:20:00Z</dcterms:created>
  <dcterms:modified xsi:type="dcterms:W3CDTF">2019-05-30T04:35:00Z</dcterms:modified>
</cp:coreProperties>
</file>