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98" w:rsidRDefault="00CE4D98" w:rsidP="009F798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FA3DEB" w:rsidRPr="00725939" w:rsidRDefault="00FA3DEB" w:rsidP="00CE4D9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r w:rsidRPr="0072593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Ёлки, оставшиеся от встречи Нового года, пойдут на корм </w:t>
      </w:r>
      <w:r w:rsidR="009F7980" w:rsidRPr="00725939">
        <w:rPr>
          <w:rFonts w:ascii="Times New Roman" w:hAnsi="Times New Roman" w:cs="Times New Roman"/>
          <w:b/>
          <w:color w:val="FF0000"/>
          <w:sz w:val="48"/>
          <w:szCs w:val="48"/>
        </w:rPr>
        <w:t>животным зоосада!</w:t>
      </w:r>
    </w:p>
    <w:p w:rsidR="008B627D" w:rsidRPr="00725939" w:rsidRDefault="00FA3DEB" w:rsidP="008B62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8B627D"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Ежегодно под Новый год в своих квартирах мы любуемся лесными «гостьями», заботливо наряжаем. Прячем под ними подарки и водим вокруг хороводы. Но проходят две праздничные недели и ёлки превращаются в ненужный предмет обстановки</w:t>
      </w:r>
      <w:r w:rsidR="00CE4D98"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после Нового года с сожалением несут ее на помойку.</w:t>
      </w:r>
    </w:p>
    <w:p w:rsidR="008B627D" w:rsidRPr="00725939" w:rsidRDefault="008B627D" w:rsidP="008B627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="00FA3DEB"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 </w:t>
      </w: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приглашаем всех жителей города </w:t>
      </w:r>
      <w:r w:rsidR="00FA3DEB"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поддержать городскую операцию «Старой елке – новое применение»</w:t>
      </w: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Эта акция для того, чтобы елки не пропадали зря. Все собранные ели будут переданы в Приамурский зоосад им. Сысоева для витаминной подкормки животных</w:t>
      </w:r>
      <w:r w:rsidR="00CE4D98"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E4D98" w:rsidRPr="00725939" w:rsidRDefault="00CE4D98" w:rsidP="00FA3DE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627D" w:rsidRPr="00725939" w:rsidRDefault="008B627D" w:rsidP="00FA3DEB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</w:pPr>
      <w:r w:rsidRPr="0072593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 xml:space="preserve">Операция поможет решить сразу две проблемы: </w:t>
      </w:r>
    </w:p>
    <w:p w:rsidR="008B627D" w:rsidRPr="00725939" w:rsidRDefault="008B627D" w:rsidP="00CE4D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2593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Зимний рацион животных станет разнообразнее. Еловые ветви привносят в рацион животных каротин, железо, марганец и аскорбиновую кислоту.</w:t>
      </w:r>
    </w:p>
    <w:p w:rsidR="008B627D" w:rsidRPr="00725939" w:rsidRDefault="008B627D" w:rsidP="00CE4D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2593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Отслужившие свое деревья не будут валяться после праздников, где попало.</w:t>
      </w:r>
    </w:p>
    <w:p w:rsidR="00CE4D98" w:rsidRPr="00725939" w:rsidRDefault="00CE4D98" w:rsidP="00CE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259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Прием елок (без украшений и мишуры)</w:t>
      </w:r>
    </w:p>
    <w:p w:rsidR="008B627D" w:rsidRPr="00725939" w:rsidRDefault="00CE4D98" w:rsidP="00CE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259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7259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организован</w:t>
      </w:r>
      <w:proofErr w:type="gramEnd"/>
      <w:r w:rsidRPr="007259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 9 января по 20 января 2014 года.</w:t>
      </w:r>
    </w:p>
    <w:p w:rsidR="00CE4D98" w:rsidRPr="00725939" w:rsidRDefault="00CE4D98" w:rsidP="00CE4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DEB" w:rsidRPr="00725939" w:rsidRDefault="00CE4D98" w:rsidP="00FA3DE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Пункт</w:t>
      </w:r>
      <w:r w:rsidR="008B627D"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приема елок </w:t>
      </w:r>
      <w:r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расположен</w:t>
      </w:r>
      <w:r w:rsidR="008B627D" w:rsidRPr="007259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A3DEB"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в детск</w:t>
      </w: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="00FA3DEB"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экологическ</w:t>
      </w: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="00FA3DEB"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центр</w:t>
      </w: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 </w:t>
      </w:r>
      <w:r w:rsidR="00FA3DEB"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«Косатка», </w:t>
      </w:r>
      <w:r w:rsidRPr="00725939">
        <w:rPr>
          <w:rFonts w:ascii="Times New Roman" w:hAnsi="Times New Roman" w:cs="Times New Roman"/>
          <w:color w:val="000000" w:themeColor="text1"/>
          <w:sz w:val="32"/>
          <w:szCs w:val="32"/>
        </w:rPr>
        <w:t>по адресу ул. Кочнева, д.6, тел. 33 - 57 - 61</w:t>
      </w:r>
    </w:p>
    <w:bookmarkEnd w:id="0"/>
    <w:p w:rsidR="009F7980" w:rsidRPr="00CE4D98" w:rsidRDefault="009F7980" w:rsidP="009F79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980" w:rsidRPr="00CE4D98" w:rsidRDefault="009F7980" w:rsidP="009F79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980" w:rsidRPr="009F7980" w:rsidRDefault="00CE4D98" w:rsidP="009F7980">
      <w:pPr>
        <w:shd w:val="clear" w:color="auto" w:fill="FFFFFF"/>
        <w:spacing w:before="100" w:beforeAutospacing="1" w:after="100" w:afterAutospacing="1" w:line="26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EA27EE" wp14:editId="670AB2F8">
            <wp:simplePos x="0" y="0"/>
            <wp:positionH relativeFrom="margin">
              <wp:posOffset>1294130</wp:posOffset>
            </wp:positionH>
            <wp:positionV relativeFrom="paragraph">
              <wp:posOffset>-783590</wp:posOffset>
            </wp:positionV>
            <wp:extent cx="3000375" cy="1998345"/>
            <wp:effectExtent l="0" t="0" r="9525" b="1905"/>
            <wp:wrapTight wrapText="bothSides">
              <wp:wrapPolygon edited="0">
                <wp:start x="0" y="0"/>
                <wp:lineTo x="0" y="21415"/>
                <wp:lineTo x="21531" y="21415"/>
                <wp:lineTo x="21531" y="0"/>
                <wp:lineTo x="0" y="0"/>
              </wp:wrapPolygon>
            </wp:wrapTight>
            <wp:docPr id="4" name="Рисунок 4" descr="http://i018.radikal.ru/1102/48/c62bd7ff8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18.radikal.ru/1102/48/c62bd7ff8c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980" w:rsidRPr="009F798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r w:rsidRPr="00CE4D98">
        <w:rPr>
          <w:noProof/>
          <w:lang w:eastAsia="ru-RU"/>
        </w:rPr>
        <w:t xml:space="preserve"> </w:t>
      </w:r>
    </w:p>
    <w:p w:rsidR="00A92B51" w:rsidRDefault="00A92B51" w:rsidP="009F7980">
      <w:pPr>
        <w:rPr>
          <w:rFonts w:ascii="Times New Roman" w:hAnsi="Times New Roman" w:cs="Times New Roman"/>
        </w:rPr>
      </w:pPr>
    </w:p>
    <w:p w:rsidR="00A92B51" w:rsidRDefault="00A92B51">
      <w:pPr>
        <w:rPr>
          <w:rFonts w:ascii="Times New Roman" w:hAnsi="Times New Roman" w:cs="Times New Roman"/>
        </w:rPr>
      </w:pPr>
    </w:p>
    <w:sectPr w:rsidR="00A92B51" w:rsidSect="00CE4D98">
      <w:pgSz w:w="11906" w:h="16838"/>
      <w:pgMar w:top="568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2BA"/>
    <w:multiLevelType w:val="hybridMultilevel"/>
    <w:tmpl w:val="BC26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0A84"/>
    <w:multiLevelType w:val="hybridMultilevel"/>
    <w:tmpl w:val="D146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7A24"/>
    <w:multiLevelType w:val="hybridMultilevel"/>
    <w:tmpl w:val="4582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4AF7"/>
    <w:multiLevelType w:val="hybridMultilevel"/>
    <w:tmpl w:val="308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EB"/>
    <w:rsid w:val="00026773"/>
    <w:rsid w:val="00362207"/>
    <w:rsid w:val="00457368"/>
    <w:rsid w:val="00725939"/>
    <w:rsid w:val="008B627D"/>
    <w:rsid w:val="009F7980"/>
    <w:rsid w:val="00A92B51"/>
    <w:rsid w:val="00CE4D98"/>
    <w:rsid w:val="00F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852">
          <w:marLeft w:val="0"/>
          <w:marRight w:val="0"/>
          <w:marTop w:val="300"/>
          <w:marBottom w:val="300"/>
          <w:divBdr>
            <w:top w:val="single" w:sz="6" w:space="8" w:color="D8D8D8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102842945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927">
          <w:marLeft w:val="0"/>
          <w:marRight w:val="0"/>
          <w:marTop w:val="150"/>
          <w:marBottom w:val="450"/>
          <w:divBdr>
            <w:top w:val="single" w:sz="36" w:space="0" w:color="FF4D30"/>
            <w:left w:val="single" w:sz="36" w:space="0" w:color="FF4D30"/>
            <w:bottom w:val="single" w:sz="36" w:space="0" w:color="FF4D30"/>
            <w:right w:val="single" w:sz="36" w:space="0" w:color="FF4D30"/>
          </w:divBdr>
          <w:divsChild>
            <w:div w:id="118577620">
              <w:marLeft w:val="15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0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2013-11-30T02:16:00Z</cp:lastPrinted>
  <dcterms:created xsi:type="dcterms:W3CDTF">2013-11-30T02:41:00Z</dcterms:created>
  <dcterms:modified xsi:type="dcterms:W3CDTF">2013-12-06T06:18:00Z</dcterms:modified>
</cp:coreProperties>
</file>