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5F" w:rsidRDefault="00F6345F" w:rsidP="00F6345F">
      <w:pPr>
        <w:jc w:val="center"/>
        <w:rPr>
          <w:b/>
        </w:rPr>
      </w:pPr>
      <w:r w:rsidRPr="00F6345F">
        <w:rPr>
          <w:b/>
        </w:rPr>
        <w:t xml:space="preserve">Отчет о работе детского объединения «НОУ» </w:t>
      </w:r>
      <w:r>
        <w:rPr>
          <w:b/>
        </w:rPr>
        <w:t>ДЭЦ «Косатка»</w:t>
      </w:r>
    </w:p>
    <w:p w:rsidR="00207E7E" w:rsidRDefault="00F6345F" w:rsidP="00F6345F">
      <w:pPr>
        <w:jc w:val="center"/>
        <w:rPr>
          <w:b/>
        </w:rPr>
      </w:pPr>
      <w:proofErr w:type="gramStart"/>
      <w:r w:rsidRPr="00F6345F">
        <w:rPr>
          <w:b/>
        </w:rPr>
        <w:t>за</w:t>
      </w:r>
      <w:proofErr w:type="gramEnd"/>
      <w:r w:rsidRPr="00F6345F">
        <w:rPr>
          <w:b/>
        </w:rPr>
        <w:t xml:space="preserve"> 1 полугодие 2013-2014 учебного года</w:t>
      </w:r>
    </w:p>
    <w:p w:rsidR="004841F0" w:rsidRDefault="00F87027" w:rsidP="0014407F">
      <w:pPr>
        <w:jc w:val="both"/>
      </w:pPr>
      <w:r>
        <w:t xml:space="preserve">  </w:t>
      </w:r>
      <w:r w:rsidR="00F6345F">
        <w:t>Детское объединение «Научное общество учащихся» детского экологического центра является добровольной организацией, объединяющих учащихся старших классов школ Железнодорожного округа</w:t>
      </w:r>
      <w:r w:rsidR="004841F0">
        <w:t>, воспитанников различных объединений.</w:t>
      </w:r>
    </w:p>
    <w:p w:rsidR="004841F0" w:rsidRDefault="004841F0" w:rsidP="0014407F">
      <w:pPr>
        <w:jc w:val="both"/>
      </w:pPr>
      <w:r>
        <w:t>Целью работы детского объединения является формирование активной жизненной поз</w:t>
      </w:r>
      <w:r w:rsidR="00CD4029">
        <w:t>иции личности через организацию</w:t>
      </w:r>
      <w:r>
        <w:t xml:space="preserve"> исследовательской деятельности и участие в природоохранных акциях.</w:t>
      </w:r>
    </w:p>
    <w:p w:rsidR="00492101" w:rsidRDefault="001D5B9C" w:rsidP="0014407F">
      <w:pPr>
        <w:jc w:val="both"/>
      </w:pPr>
      <w:r>
        <w:t>В объединении состоит 30 воспитанников из объ</w:t>
      </w:r>
      <w:r w:rsidR="00492101">
        <w:t>е</w:t>
      </w:r>
      <w:r>
        <w:t>динений:</w:t>
      </w:r>
      <w:r w:rsidR="00492101">
        <w:t xml:space="preserve"> </w:t>
      </w:r>
    </w:p>
    <w:p w:rsidR="00492101" w:rsidRDefault="004841F0" w:rsidP="0014407F">
      <w:pPr>
        <w:jc w:val="both"/>
      </w:pPr>
      <w:r>
        <w:t xml:space="preserve"> </w:t>
      </w:r>
      <w:r w:rsidR="00492101">
        <w:t>«Все обо всем»</w:t>
      </w:r>
      <w:r w:rsidR="0014407F">
        <w:t xml:space="preserve"> </w:t>
      </w:r>
      <w:bookmarkStart w:id="0" w:name="_GoBack"/>
      <w:bookmarkEnd w:id="0"/>
      <w:r w:rsidR="00492101">
        <w:t>-Юрченко О.М, -12 человек,</w:t>
      </w:r>
    </w:p>
    <w:p w:rsidR="00492101" w:rsidRDefault="0014407F" w:rsidP="0014407F">
      <w:pPr>
        <w:jc w:val="both"/>
      </w:pPr>
      <w:r>
        <w:t>«</w:t>
      </w:r>
      <w:r w:rsidR="00492101">
        <w:t xml:space="preserve">Новые горизонты» </w:t>
      </w:r>
      <w:proofErr w:type="spellStart"/>
      <w:r w:rsidR="00492101">
        <w:t>Усовская</w:t>
      </w:r>
      <w:proofErr w:type="spellEnd"/>
      <w:r w:rsidR="00492101">
        <w:t xml:space="preserve"> С.Ю -7 человек, </w:t>
      </w:r>
    </w:p>
    <w:p w:rsidR="00BB3D3B" w:rsidRDefault="00492101" w:rsidP="0014407F">
      <w:pPr>
        <w:jc w:val="both"/>
      </w:pPr>
      <w:r>
        <w:t>«Исследователи человеческой прир</w:t>
      </w:r>
      <w:r w:rsidR="00BB3D3B">
        <w:t>о</w:t>
      </w:r>
      <w:r>
        <w:t xml:space="preserve">ды» </w:t>
      </w:r>
      <w:proofErr w:type="spellStart"/>
      <w:r>
        <w:t>Шепелева</w:t>
      </w:r>
      <w:proofErr w:type="spellEnd"/>
      <w:r>
        <w:t xml:space="preserve"> И.П-1чел, </w:t>
      </w:r>
    </w:p>
    <w:p w:rsidR="00BB3D3B" w:rsidRDefault="00BB3D3B" w:rsidP="0014407F">
      <w:pPr>
        <w:jc w:val="both"/>
      </w:pPr>
      <w:r>
        <w:t xml:space="preserve">«Юный эколог» </w:t>
      </w:r>
      <w:proofErr w:type="spellStart"/>
      <w:r w:rsidR="00492101">
        <w:t>Юбко</w:t>
      </w:r>
      <w:proofErr w:type="spellEnd"/>
      <w:r w:rsidR="00492101">
        <w:t xml:space="preserve"> Н.И.-5 человек,</w:t>
      </w:r>
    </w:p>
    <w:p w:rsidR="00F6345F" w:rsidRDefault="00492101" w:rsidP="0014407F">
      <w:pPr>
        <w:jc w:val="both"/>
      </w:pPr>
      <w:r>
        <w:t xml:space="preserve"> «</w:t>
      </w:r>
      <w:proofErr w:type="spellStart"/>
      <w:r>
        <w:t>Семицветик</w:t>
      </w:r>
      <w:proofErr w:type="spellEnd"/>
      <w:r>
        <w:t>»</w:t>
      </w:r>
      <w:r w:rsidR="00BB3D3B">
        <w:t xml:space="preserve"> </w:t>
      </w:r>
      <w:proofErr w:type="spellStart"/>
      <w:r>
        <w:t>Ж</w:t>
      </w:r>
      <w:r w:rsidR="00CD4029">
        <w:t>м</w:t>
      </w:r>
      <w:r>
        <w:t>урко</w:t>
      </w:r>
      <w:proofErr w:type="spellEnd"/>
      <w:r>
        <w:t xml:space="preserve"> С.-5 человек</w:t>
      </w:r>
      <w:r w:rsidR="00BB3D3B">
        <w:t>.</w:t>
      </w:r>
    </w:p>
    <w:p w:rsidR="00F87027" w:rsidRDefault="00F87027" w:rsidP="0014407F">
      <w:pPr>
        <w:jc w:val="both"/>
      </w:pPr>
      <w:r>
        <w:t xml:space="preserve">    </w:t>
      </w:r>
      <w:r w:rsidR="00BB3D3B">
        <w:t>В течение полугодия было проведено2 заседания.</w:t>
      </w:r>
    </w:p>
    <w:p w:rsidR="00F87027" w:rsidRDefault="00BB3D3B" w:rsidP="0014407F">
      <w:pPr>
        <w:jc w:val="both"/>
      </w:pPr>
      <w:r>
        <w:t xml:space="preserve"> На организационном заседании были проведены выборы членов Совета.</w:t>
      </w:r>
      <w:r w:rsidR="00F87027">
        <w:t xml:space="preserve"> Председателем детского объединения избрана </w:t>
      </w:r>
      <w:proofErr w:type="spellStart"/>
      <w:r w:rsidR="00F87027">
        <w:t>Овчинникова</w:t>
      </w:r>
      <w:proofErr w:type="spellEnd"/>
      <w:r w:rsidR="00F87027">
        <w:t xml:space="preserve"> Настя, заместителем Тучина Валерия.</w:t>
      </w:r>
      <w:r>
        <w:t xml:space="preserve"> Разработан и утвержден план работы. Постановили принимать участие</w:t>
      </w:r>
      <w:r w:rsidR="00B50E6B">
        <w:t xml:space="preserve"> не только научно-исследовательских конкурсах и конференциях, но и </w:t>
      </w:r>
      <w:r>
        <w:t>в городском конкурсе на лучшее детское объединение «Формула успеха».</w:t>
      </w:r>
      <w:r w:rsidR="00B50E6B">
        <w:t xml:space="preserve"> </w:t>
      </w:r>
    </w:p>
    <w:p w:rsidR="00A51208" w:rsidRDefault="00F87027" w:rsidP="0014407F">
      <w:pPr>
        <w:jc w:val="both"/>
      </w:pPr>
      <w:r>
        <w:t xml:space="preserve">На втором </w:t>
      </w:r>
      <w:r w:rsidR="00A51208">
        <w:t xml:space="preserve">заседании </w:t>
      </w:r>
      <w:r>
        <w:t xml:space="preserve">   Совета</w:t>
      </w:r>
      <w:r w:rsidR="00A51208">
        <w:t xml:space="preserve"> занимались подготовкой к деловой </w:t>
      </w:r>
      <w:proofErr w:type="gramStart"/>
      <w:r w:rsidR="00A51208">
        <w:t>игре »Один</w:t>
      </w:r>
      <w:proofErr w:type="gramEnd"/>
      <w:r w:rsidR="00A51208">
        <w:t xml:space="preserve"> день из жизни организации» и обменом информации по исследовательской работе объединения и участию в городском конкурсе «Я гражданин».</w:t>
      </w:r>
      <w:r w:rsidR="00B50E6B">
        <w:t xml:space="preserve">   </w:t>
      </w:r>
    </w:p>
    <w:p w:rsidR="00A51208" w:rsidRDefault="00A51208" w:rsidP="0014407F">
      <w:pPr>
        <w:jc w:val="both"/>
      </w:pPr>
      <w:r>
        <w:t xml:space="preserve">Городской конкурс «Формула </w:t>
      </w:r>
      <w:proofErr w:type="gramStart"/>
      <w:r>
        <w:t>успеха»-</w:t>
      </w:r>
      <w:proofErr w:type="gramEnd"/>
      <w:r>
        <w:t xml:space="preserve"> проходит в три этапа.</w:t>
      </w:r>
    </w:p>
    <w:p w:rsidR="00B50E6B" w:rsidRDefault="00B50E6B" w:rsidP="0014407F">
      <w:pPr>
        <w:jc w:val="both"/>
      </w:pPr>
      <w:r>
        <w:t>В течение 1 полугодия прошло 2 этапа этого конкурса</w:t>
      </w:r>
      <w:r w:rsidR="00A51208">
        <w:t>:</w:t>
      </w:r>
    </w:p>
    <w:p w:rsidR="00B50E6B" w:rsidRDefault="00B50E6B" w:rsidP="0014407F">
      <w:pPr>
        <w:jc w:val="both"/>
      </w:pPr>
      <w:r>
        <w:t xml:space="preserve">1.этап –защита </w:t>
      </w:r>
      <w:proofErr w:type="gramStart"/>
      <w:r>
        <w:t>объединения</w:t>
      </w:r>
      <w:r w:rsidR="00F87027">
        <w:t xml:space="preserve"> </w:t>
      </w:r>
      <w:r>
        <w:t xml:space="preserve"> (</w:t>
      </w:r>
      <w:proofErr w:type="gramEnd"/>
      <w:r>
        <w:t xml:space="preserve">Количество заработанных баллов -1,3)             </w:t>
      </w:r>
    </w:p>
    <w:p w:rsidR="00BB3D3B" w:rsidRDefault="00B50E6B" w:rsidP="0014407F">
      <w:pPr>
        <w:jc w:val="both"/>
      </w:pPr>
      <w:r>
        <w:t xml:space="preserve"> 2. этап- участие в городской акции «Дети детям»</w:t>
      </w:r>
    </w:p>
    <w:p w:rsidR="00B72A4A" w:rsidRDefault="00B72A4A" w:rsidP="0014407F">
      <w:pPr>
        <w:jc w:val="both"/>
      </w:pPr>
      <w:r>
        <w:t>Воспитанники «Юного эколога»</w:t>
      </w:r>
      <w:r w:rsidR="00F87027">
        <w:t xml:space="preserve"> </w:t>
      </w:r>
      <w:r>
        <w:t xml:space="preserve">(рук. </w:t>
      </w:r>
      <w:proofErr w:type="spellStart"/>
      <w:r>
        <w:t>Юбко</w:t>
      </w:r>
      <w:proofErr w:type="spellEnd"/>
      <w:r>
        <w:t xml:space="preserve"> Н.И.)) приняли участие в городском конкурсе «Самый умный» -5 чел.</w:t>
      </w:r>
    </w:p>
    <w:p w:rsidR="00B72A4A" w:rsidRDefault="00B72A4A" w:rsidP="0014407F">
      <w:pPr>
        <w:jc w:val="both"/>
      </w:pPr>
      <w:proofErr w:type="spellStart"/>
      <w:r>
        <w:t>Овчинникова</w:t>
      </w:r>
      <w:proofErr w:type="spellEnd"/>
      <w:r>
        <w:t xml:space="preserve"> Н</w:t>
      </w:r>
      <w:r w:rsidR="00F87027">
        <w:t>астя</w:t>
      </w:r>
      <w:r>
        <w:t>, (</w:t>
      </w:r>
      <w:r w:rsidR="00F87027">
        <w:t>р</w:t>
      </w:r>
      <w:r>
        <w:t xml:space="preserve">ук. </w:t>
      </w:r>
      <w:proofErr w:type="spellStart"/>
      <w:r>
        <w:t>Усовская</w:t>
      </w:r>
      <w:proofErr w:type="spellEnd"/>
      <w:r>
        <w:t xml:space="preserve"> С.Ю.) приняла участие в научно-практической конференции «Судьба человека в российской истории».</w:t>
      </w:r>
    </w:p>
    <w:p w:rsidR="00B72A4A" w:rsidRDefault="00B72A4A" w:rsidP="0014407F">
      <w:pPr>
        <w:jc w:val="both"/>
      </w:pPr>
      <w:r>
        <w:lastRenderedPageBreak/>
        <w:t xml:space="preserve">Члены детского объединения приняли участие в </w:t>
      </w:r>
      <w:r w:rsidR="00F87027">
        <w:t xml:space="preserve">Международной акции по энергосбережению. Были переданы </w:t>
      </w:r>
      <w:proofErr w:type="gramStart"/>
      <w:r w:rsidR="00F87027">
        <w:t>пострадавшим  от</w:t>
      </w:r>
      <w:proofErr w:type="gramEnd"/>
      <w:r w:rsidR="00F87027">
        <w:t xml:space="preserve"> наводнения детям теплые вещи, связанные руками ребят и канцелярские товары для занятий рисованием на сумму 800 руб.</w:t>
      </w:r>
    </w:p>
    <w:p w:rsidR="00B72A4A" w:rsidRDefault="00B72A4A" w:rsidP="0014407F">
      <w:pPr>
        <w:jc w:val="both"/>
      </w:pPr>
      <w:r>
        <w:t>В декабре 2013 года воспитанники Центра обобщили материал по работе с ТБО и выступили на краевом конкурсе «Эколидер2013» по теме «Вторая жизнь мусора, летом 2013 года». Заняли 2 место.</w:t>
      </w:r>
    </w:p>
    <w:p w:rsidR="00A51208" w:rsidRDefault="00A51208" w:rsidP="0014407F">
      <w:pPr>
        <w:jc w:val="both"/>
      </w:pPr>
      <w:r>
        <w:t xml:space="preserve">   Основными задачами на следующее полугодие ставим развитие у воспитанников навыков самостоятельного выполнения исследовательских работ, участие в научно-практических конференциях школьников.</w:t>
      </w:r>
    </w:p>
    <w:p w:rsidR="00A51208" w:rsidRDefault="00A51208" w:rsidP="0014407F">
      <w:pPr>
        <w:jc w:val="both"/>
      </w:pPr>
    </w:p>
    <w:p w:rsidR="00A51208" w:rsidRDefault="00A51208" w:rsidP="00BB3D3B"/>
    <w:p w:rsidR="00A51208" w:rsidRDefault="00A51208" w:rsidP="00BB3D3B">
      <w:r>
        <w:t xml:space="preserve">Руководитель НОУ    </w:t>
      </w:r>
      <w:proofErr w:type="spellStart"/>
      <w:r>
        <w:t>Усовская</w:t>
      </w:r>
      <w:proofErr w:type="spellEnd"/>
      <w:r>
        <w:t xml:space="preserve"> С.Ю.</w:t>
      </w:r>
    </w:p>
    <w:p w:rsidR="00B72A4A" w:rsidRDefault="00F87027" w:rsidP="00BB3D3B">
      <w:r>
        <w:t xml:space="preserve">  </w:t>
      </w:r>
    </w:p>
    <w:p w:rsidR="00B50E6B" w:rsidRPr="00F6345F" w:rsidRDefault="00B50E6B" w:rsidP="00BB3D3B"/>
    <w:sectPr w:rsidR="00B50E6B" w:rsidRPr="00F6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5F"/>
    <w:rsid w:val="0014407F"/>
    <w:rsid w:val="001D5B9C"/>
    <w:rsid w:val="00207E7E"/>
    <w:rsid w:val="004841F0"/>
    <w:rsid w:val="00492101"/>
    <w:rsid w:val="005C7FD9"/>
    <w:rsid w:val="00A51208"/>
    <w:rsid w:val="00B50E6B"/>
    <w:rsid w:val="00B72A4A"/>
    <w:rsid w:val="00BB3D3B"/>
    <w:rsid w:val="00CD4029"/>
    <w:rsid w:val="00D36044"/>
    <w:rsid w:val="00F6345F"/>
    <w:rsid w:val="00F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0F381-0C1C-476B-8D7F-4E0F1EDB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2014-01-23T03:32:00Z</cp:lastPrinted>
  <dcterms:created xsi:type="dcterms:W3CDTF">2014-01-23T01:13:00Z</dcterms:created>
  <dcterms:modified xsi:type="dcterms:W3CDTF">2014-01-28T03:34:00Z</dcterms:modified>
</cp:coreProperties>
</file>