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DB" w:rsidRPr="00B53BDB" w:rsidRDefault="00B53BDB" w:rsidP="00B53BDB">
      <w:pPr>
        <w:shd w:val="clear" w:color="auto" w:fill="FFFFFF"/>
        <w:spacing w:before="100" w:beforeAutospacing="1" w:after="100" w:afterAutospacing="1" w:line="244" w:lineRule="atLeast"/>
        <w:jc w:val="center"/>
        <w:outlineLvl w:val="1"/>
        <w:rPr>
          <w:rFonts w:ascii="Times New Roman" w:eastAsia="Times New Roman" w:hAnsi="Times New Roman" w:cs="Times New Roman"/>
          <w:b/>
          <w:bCs/>
          <w:color w:val="000000"/>
          <w:sz w:val="28"/>
          <w:szCs w:val="28"/>
          <w:lang w:eastAsia="ru-RU"/>
        </w:rPr>
      </w:pPr>
      <w:r w:rsidRPr="00B53BDB">
        <w:rPr>
          <w:rFonts w:ascii="Times New Roman" w:eastAsia="Times New Roman" w:hAnsi="Times New Roman" w:cs="Times New Roman"/>
          <w:b/>
          <w:bCs/>
          <w:color w:val="000000"/>
          <w:sz w:val="28"/>
          <w:szCs w:val="28"/>
          <w:lang w:eastAsia="ru-RU"/>
        </w:rPr>
        <w:t>Федеральный закон от 29 декабря 2012 года № 273-ФЗ «</w:t>
      </w:r>
      <w:r>
        <w:rPr>
          <w:rFonts w:ascii="Times New Roman" w:eastAsia="Times New Roman" w:hAnsi="Times New Roman" w:cs="Times New Roman"/>
          <w:b/>
          <w:bCs/>
          <w:color w:val="000000"/>
          <w:sz w:val="28"/>
          <w:szCs w:val="28"/>
          <w:lang w:eastAsia="ru-RU"/>
        </w:rPr>
        <w:t>Об образовании в Р</w:t>
      </w:r>
      <w:r w:rsidRPr="00B53BDB">
        <w:rPr>
          <w:rFonts w:ascii="Times New Roman" w:eastAsia="Times New Roman" w:hAnsi="Times New Roman" w:cs="Times New Roman"/>
          <w:b/>
          <w:bCs/>
          <w:color w:val="000000"/>
          <w:sz w:val="28"/>
          <w:szCs w:val="28"/>
          <w:lang w:eastAsia="ru-RU"/>
        </w:rPr>
        <w:t>оссийской федерации» (ст. 29,95)</w:t>
      </w:r>
    </w:p>
    <w:p w:rsidR="00B53BDB" w:rsidRPr="00B53BDB" w:rsidRDefault="00B53BDB" w:rsidP="00B53BDB">
      <w:pPr>
        <w:shd w:val="clear" w:color="auto" w:fill="FFFFFF"/>
        <w:spacing w:before="100" w:beforeAutospacing="1" w:after="100" w:afterAutospacing="1" w:line="244" w:lineRule="atLeast"/>
        <w:jc w:val="both"/>
        <w:outlineLvl w:val="1"/>
        <w:rPr>
          <w:rFonts w:ascii="Times New Roman" w:eastAsia="Times New Roman" w:hAnsi="Times New Roman" w:cs="Times New Roman"/>
          <w:b/>
          <w:bCs/>
          <w:color w:val="000000"/>
          <w:sz w:val="24"/>
          <w:szCs w:val="24"/>
          <w:lang w:eastAsia="ru-RU"/>
        </w:rPr>
      </w:pPr>
      <w:r w:rsidRPr="00B53BDB">
        <w:rPr>
          <w:rFonts w:ascii="Times New Roman" w:eastAsia="Times New Roman" w:hAnsi="Times New Roman" w:cs="Times New Roman"/>
          <w:b/>
          <w:bCs/>
          <w:color w:val="000000"/>
          <w:sz w:val="24"/>
          <w:szCs w:val="24"/>
          <w:lang w:eastAsia="ru-RU"/>
        </w:rPr>
        <w:t>Статья 29. Информационная открытость образовательной организации</w:t>
      </w:r>
    </w:p>
    <w:p w:rsidR="00B53BDB" w:rsidRPr="00B53BDB" w:rsidRDefault="00B53BDB" w:rsidP="00B53BDB">
      <w:pPr>
        <w:shd w:val="clear" w:color="auto" w:fill="FFFFFF"/>
        <w:spacing w:after="0" w:line="244" w:lineRule="atLeast"/>
        <w:jc w:val="both"/>
        <w:rPr>
          <w:rFonts w:ascii="Times New Roman" w:eastAsia="Times New Roman" w:hAnsi="Times New Roman" w:cs="Times New Roman"/>
          <w:color w:val="000000"/>
          <w:sz w:val="24"/>
          <w:szCs w:val="24"/>
          <w:lang w:eastAsia="ru-RU"/>
        </w:rPr>
      </w:pPr>
      <w:hyperlink r:id="rId5" w:tooltip="Закон &quot;Об образовании в РФ&quot; 273-ФЗ, Новый!" w:history="1">
        <w:r w:rsidRPr="00B53BDB">
          <w:rPr>
            <w:rFonts w:ascii="Times New Roman" w:eastAsia="Times New Roman" w:hAnsi="Times New Roman" w:cs="Times New Roman"/>
            <w:b/>
            <w:bCs/>
            <w:color w:val="707070"/>
            <w:sz w:val="24"/>
            <w:szCs w:val="24"/>
            <w:lang w:eastAsia="ru-RU"/>
          </w:rPr>
          <w:t>[Закон "Об образовании в РФ" 273-ФЗ, Новый!]</w:t>
        </w:r>
      </w:hyperlink>
      <w:r w:rsidRPr="00B53BDB">
        <w:rPr>
          <w:rFonts w:ascii="Times New Roman" w:eastAsia="Times New Roman" w:hAnsi="Times New Roman" w:cs="Times New Roman"/>
          <w:color w:val="000000"/>
          <w:sz w:val="24"/>
          <w:szCs w:val="24"/>
          <w:lang w:eastAsia="ru-RU"/>
        </w:rPr>
        <w:t> </w:t>
      </w:r>
      <w:hyperlink r:id="rId6" w:tooltip="Лица, осуществляющие образовательную деятельность" w:history="1">
        <w:r w:rsidRPr="00B53BDB">
          <w:rPr>
            <w:rFonts w:ascii="Times New Roman" w:eastAsia="Times New Roman" w:hAnsi="Times New Roman" w:cs="Times New Roman"/>
            <w:b/>
            <w:bCs/>
            <w:color w:val="707070"/>
            <w:sz w:val="24"/>
            <w:szCs w:val="24"/>
            <w:lang w:eastAsia="ru-RU"/>
          </w:rPr>
          <w:t>[Глава 3]</w:t>
        </w:r>
      </w:hyperlink>
      <w:r w:rsidRPr="00B53BDB">
        <w:rPr>
          <w:rFonts w:ascii="Times New Roman" w:eastAsia="Times New Roman" w:hAnsi="Times New Roman" w:cs="Times New Roman"/>
          <w:color w:val="000000"/>
          <w:sz w:val="24"/>
          <w:szCs w:val="24"/>
          <w:lang w:eastAsia="ru-RU"/>
        </w:rPr>
        <w:t> </w:t>
      </w:r>
      <w:hyperlink r:id="rId7" w:tooltip="Информационная открытость образовательной организации" w:history="1">
        <w:r w:rsidRPr="00B53BDB">
          <w:rPr>
            <w:rFonts w:ascii="Times New Roman" w:eastAsia="Times New Roman" w:hAnsi="Times New Roman" w:cs="Times New Roman"/>
            <w:b/>
            <w:bCs/>
            <w:color w:val="707070"/>
            <w:sz w:val="24"/>
            <w:szCs w:val="24"/>
            <w:lang w:eastAsia="ru-RU"/>
          </w:rPr>
          <w:t>[Статья 29]</w:t>
        </w:r>
      </w:hyperlink>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B53BDB">
        <w:rPr>
          <w:rFonts w:ascii="Times New Roman" w:eastAsia="Times New Roman" w:hAnsi="Times New Roman" w:cs="Times New Roman"/>
          <w:color w:val="000000"/>
          <w:sz w:val="24"/>
          <w:szCs w:val="24"/>
          <w:lang w:eastAsia="ru-RU"/>
        </w:rPr>
        <w:t>к</w:t>
      </w:r>
      <w:proofErr w:type="gramEnd"/>
      <w:r w:rsidRPr="00B53BDB">
        <w:rPr>
          <w:rFonts w:ascii="Times New Roman" w:eastAsia="Times New Roman" w:hAnsi="Times New Roman" w:cs="Times New Roman"/>
          <w:color w:val="000000"/>
          <w:sz w:val="24"/>
          <w:szCs w:val="24"/>
          <w:lang w:eastAsia="ru-RU"/>
        </w:rPr>
        <w:t xml:space="preserve"> </w:t>
      </w:r>
      <w:proofErr w:type="gramStart"/>
      <w:r w:rsidRPr="00B53BDB">
        <w:rPr>
          <w:rFonts w:ascii="Times New Roman" w:eastAsia="Times New Roman" w:hAnsi="Times New Roman" w:cs="Times New Roman"/>
          <w:color w:val="000000"/>
          <w:sz w:val="24"/>
          <w:szCs w:val="24"/>
          <w:lang w:eastAsia="ru-RU"/>
        </w:rPr>
        <w:t>таким</w:t>
      </w:r>
      <w:proofErr w:type="gramEnd"/>
      <w:r w:rsidRPr="00B53BDB">
        <w:rPr>
          <w:rFonts w:ascii="Times New Roman" w:eastAsia="Times New Roman" w:hAnsi="Times New Roman" w:cs="Times New Roman"/>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2. Образовательные организации обеспечивают открытость и доступность:</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1) информации: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B53BDB">
        <w:rPr>
          <w:rFonts w:ascii="Times New Roman" w:eastAsia="Times New Roman" w:hAnsi="Times New Roman" w:cs="Times New Roman"/>
          <w:color w:val="000000"/>
          <w:sz w:val="24"/>
          <w:szCs w:val="24"/>
          <w:lang w:eastAsia="ru-RU"/>
        </w:rPr>
        <w:t>ии и ее</w:t>
      </w:r>
      <w:proofErr w:type="gramEnd"/>
      <w:r w:rsidRPr="00B53BDB">
        <w:rPr>
          <w:rFonts w:ascii="Times New Roman" w:eastAsia="Times New Roman" w:hAnsi="Times New Roman" w:cs="Times New Roman"/>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б) о структуре и об органах управления образовательной организацией;</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д) о языках образования;</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proofErr w:type="gramStart"/>
      <w:r w:rsidRPr="00B53BDB">
        <w:rPr>
          <w:rFonts w:ascii="Times New Roman" w:eastAsia="Times New Roman" w:hAnsi="Times New Roman" w:cs="Times New Roman"/>
          <w:color w:val="00000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B53BDB">
        <w:rPr>
          <w:rFonts w:ascii="Times New Roman" w:eastAsia="Times New Roman" w:hAnsi="Times New Roman" w:cs="Times New Roman"/>
          <w:color w:val="000000"/>
          <w:sz w:val="24"/>
          <w:szCs w:val="24"/>
          <w:lang w:eastAsia="ru-RU"/>
        </w:rPr>
        <w:t xml:space="preserve"> всем вступительным испытаниям, а также о результатах перевода, восстановления и отчисления;</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proofErr w:type="gramStart"/>
      <w:r w:rsidRPr="00B53BDB">
        <w:rPr>
          <w:rFonts w:ascii="Times New Roman" w:eastAsia="Times New Roman" w:hAnsi="Times New Roman" w:cs="Times New Roman"/>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н) о наличии и об условиях предоставления </w:t>
      </w:r>
      <w:proofErr w:type="gramStart"/>
      <w:r w:rsidRPr="00B53BDB">
        <w:rPr>
          <w:rFonts w:ascii="Times New Roman" w:eastAsia="Times New Roman" w:hAnsi="Times New Roman" w:cs="Times New Roman"/>
          <w:color w:val="000000"/>
          <w:sz w:val="24"/>
          <w:szCs w:val="24"/>
          <w:lang w:eastAsia="ru-RU"/>
        </w:rPr>
        <w:t>обучающимся</w:t>
      </w:r>
      <w:proofErr w:type="gramEnd"/>
      <w:r w:rsidRPr="00B53BDB">
        <w:rPr>
          <w:rFonts w:ascii="Times New Roman" w:eastAsia="Times New Roman" w:hAnsi="Times New Roman" w:cs="Times New Roman"/>
          <w:color w:val="000000"/>
          <w:sz w:val="24"/>
          <w:szCs w:val="24"/>
          <w:lang w:eastAsia="ru-RU"/>
        </w:rPr>
        <w:t xml:space="preserve"> стипендий, мер социальной поддержки;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proofErr w:type="gramStart"/>
      <w:r w:rsidRPr="00B53BDB">
        <w:rPr>
          <w:rFonts w:ascii="Times New Roman" w:eastAsia="Times New Roman" w:hAnsi="Times New Roman" w:cs="Times New Roman"/>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р) о поступлении финансовых и материальных средств и об их расходовании по итогам финансового года;</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с) о трудоустройстве выпускников;</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2) копий:</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а) устава образовательной организации;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б) лицензии на осуществление образовательной деятельности (с приложениями);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в) свидетельства о государственной аккредитации (с приложениями);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proofErr w:type="gramStart"/>
      <w:r w:rsidRPr="00B53BDB">
        <w:rPr>
          <w:rFonts w:ascii="Times New Roman" w:eastAsia="Times New Roman" w:hAnsi="Times New Roman" w:cs="Times New Roman"/>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lastRenderedPageBreak/>
        <w:t xml:space="preserve">3) отчета о результатах </w:t>
      </w:r>
      <w:proofErr w:type="spellStart"/>
      <w:r w:rsidRPr="00B53BDB">
        <w:rPr>
          <w:rFonts w:ascii="Times New Roman" w:eastAsia="Times New Roman" w:hAnsi="Times New Roman" w:cs="Times New Roman"/>
          <w:color w:val="000000"/>
          <w:sz w:val="24"/>
          <w:szCs w:val="24"/>
          <w:lang w:eastAsia="ru-RU"/>
        </w:rPr>
        <w:t>самообследования</w:t>
      </w:r>
      <w:proofErr w:type="spellEnd"/>
      <w:r w:rsidRPr="00B53BDB">
        <w:rPr>
          <w:rFonts w:ascii="Times New Roman" w:eastAsia="Times New Roman" w:hAnsi="Times New Roman" w:cs="Times New Roman"/>
          <w:color w:val="000000"/>
          <w:sz w:val="24"/>
          <w:szCs w:val="24"/>
          <w:lang w:eastAsia="ru-RU"/>
        </w:rPr>
        <w:t xml:space="preserve">. </w:t>
      </w:r>
      <w:proofErr w:type="gramStart"/>
      <w:r w:rsidRPr="00B53BDB">
        <w:rPr>
          <w:rFonts w:ascii="Times New Roman" w:eastAsia="Times New Roman" w:hAnsi="Times New Roman" w:cs="Times New Roman"/>
          <w:color w:val="000000"/>
          <w:sz w:val="24"/>
          <w:szCs w:val="24"/>
          <w:lang w:eastAsia="ru-RU"/>
        </w:rPr>
        <w:t xml:space="preserve">Показатели деятельности образовательной организации, подлежащей </w:t>
      </w:r>
      <w:proofErr w:type="spellStart"/>
      <w:r w:rsidRPr="00B53BDB">
        <w:rPr>
          <w:rFonts w:ascii="Times New Roman" w:eastAsia="Times New Roman" w:hAnsi="Times New Roman" w:cs="Times New Roman"/>
          <w:color w:val="000000"/>
          <w:sz w:val="24"/>
          <w:szCs w:val="24"/>
          <w:lang w:eastAsia="ru-RU"/>
        </w:rPr>
        <w:t>самообследованию</w:t>
      </w:r>
      <w:proofErr w:type="spellEnd"/>
      <w:r w:rsidRPr="00B53BDB">
        <w:rPr>
          <w:rFonts w:ascii="Times New Roman" w:eastAsia="Times New Roman" w:hAnsi="Times New Roman" w:cs="Times New Roman"/>
          <w:color w:val="000000"/>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B53BDB">
        <w:rPr>
          <w:rFonts w:ascii="Times New Roman" w:eastAsia="Times New Roman" w:hAnsi="Times New Roman" w:cs="Times New Roman"/>
          <w:color w:val="000000"/>
          <w:sz w:val="24"/>
          <w:szCs w:val="24"/>
          <w:lang w:eastAsia="ru-RU"/>
        </w:rPr>
        <w:t>обучения</w:t>
      </w:r>
      <w:proofErr w:type="gramEnd"/>
      <w:r w:rsidRPr="00B53BDB">
        <w:rPr>
          <w:rFonts w:ascii="Times New Roman" w:eastAsia="Times New Roman" w:hAnsi="Times New Roman" w:cs="Times New Roman"/>
          <w:color w:val="000000"/>
          <w:sz w:val="24"/>
          <w:szCs w:val="24"/>
          <w:lang w:eastAsia="ru-RU"/>
        </w:rPr>
        <w:t xml:space="preserve"> по каждой образовательной программе;</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3. </w:t>
      </w:r>
      <w:proofErr w:type="gramStart"/>
      <w:r w:rsidRPr="00B53BDB">
        <w:rPr>
          <w:rFonts w:ascii="Times New Roman" w:eastAsia="Times New Roman" w:hAnsi="Times New Roman" w:cs="Times New Roman"/>
          <w:color w:val="000000"/>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53BDB">
        <w:rPr>
          <w:rFonts w:ascii="Times New Roman" w:eastAsia="Times New Roman" w:hAnsi="Times New Roman" w:cs="Times New Roman"/>
          <w:color w:val="000000"/>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53BDB" w:rsidRPr="00B53BDB" w:rsidRDefault="00B53BDB" w:rsidP="00B53BDB">
      <w:pPr>
        <w:shd w:val="clear" w:color="auto" w:fill="FFFFFF"/>
        <w:spacing w:before="100" w:beforeAutospacing="1" w:after="100" w:afterAutospacing="1" w:line="244" w:lineRule="atLeast"/>
        <w:jc w:val="center"/>
        <w:outlineLvl w:val="1"/>
        <w:rPr>
          <w:rFonts w:ascii="Times New Roman" w:eastAsia="Times New Roman" w:hAnsi="Times New Roman" w:cs="Times New Roman"/>
          <w:b/>
          <w:bCs/>
          <w:color w:val="000000"/>
          <w:sz w:val="24"/>
          <w:szCs w:val="24"/>
          <w:lang w:eastAsia="ru-RU"/>
        </w:rPr>
      </w:pPr>
      <w:r w:rsidRPr="00B53BDB">
        <w:rPr>
          <w:rFonts w:ascii="Times New Roman" w:eastAsia="Times New Roman" w:hAnsi="Times New Roman" w:cs="Times New Roman"/>
          <w:b/>
          <w:bCs/>
          <w:color w:val="000000"/>
          <w:sz w:val="24"/>
          <w:szCs w:val="24"/>
          <w:lang w:eastAsia="ru-RU"/>
        </w:rPr>
        <w:t>Статья 95. Независимая оценка качества образования</w:t>
      </w:r>
      <w:bookmarkStart w:id="0" w:name="_GoBack"/>
      <w:bookmarkEnd w:id="0"/>
    </w:p>
    <w:p w:rsidR="00B53BDB" w:rsidRPr="00B53BDB" w:rsidRDefault="00B53BDB" w:rsidP="00B53BDB">
      <w:pPr>
        <w:shd w:val="clear" w:color="auto" w:fill="FFFFFF"/>
        <w:spacing w:after="0" w:line="244" w:lineRule="atLeast"/>
        <w:jc w:val="both"/>
        <w:rPr>
          <w:rFonts w:ascii="Times New Roman" w:eastAsia="Times New Roman" w:hAnsi="Times New Roman" w:cs="Times New Roman"/>
          <w:color w:val="000000"/>
          <w:sz w:val="24"/>
          <w:szCs w:val="24"/>
          <w:lang w:eastAsia="ru-RU"/>
        </w:rPr>
      </w:pPr>
      <w:hyperlink r:id="rId8" w:tooltip="Закон &quot;Об образовании в РФ&quot; 273-ФЗ, Новый!" w:history="1">
        <w:r w:rsidRPr="00B53BDB">
          <w:rPr>
            <w:rFonts w:ascii="Times New Roman" w:eastAsia="Times New Roman" w:hAnsi="Times New Roman" w:cs="Times New Roman"/>
            <w:b/>
            <w:bCs/>
            <w:color w:val="707070"/>
            <w:sz w:val="24"/>
            <w:szCs w:val="24"/>
            <w:lang w:eastAsia="ru-RU"/>
          </w:rPr>
          <w:t>[Закон "Об образовании в РФ" 273-ФЗ, Новый!]</w:t>
        </w:r>
      </w:hyperlink>
      <w:r w:rsidRPr="00B53BDB">
        <w:rPr>
          <w:rFonts w:ascii="Times New Roman" w:eastAsia="Times New Roman" w:hAnsi="Times New Roman" w:cs="Times New Roman"/>
          <w:color w:val="000000"/>
          <w:sz w:val="24"/>
          <w:szCs w:val="24"/>
          <w:lang w:eastAsia="ru-RU"/>
        </w:rPr>
        <w:t> </w:t>
      </w:r>
      <w:hyperlink r:id="rId9" w:tooltip="Управление системой образования. Государственная регламентация образовательной деятельности" w:history="1">
        <w:r w:rsidRPr="00B53BDB">
          <w:rPr>
            <w:rFonts w:ascii="Times New Roman" w:eastAsia="Times New Roman" w:hAnsi="Times New Roman" w:cs="Times New Roman"/>
            <w:b/>
            <w:bCs/>
            <w:color w:val="707070"/>
            <w:sz w:val="24"/>
            <w:szCs w:val="24"/>
            <w:lang w:eastAsia="ru-RU"/>
          </w:rPr>
          <w:t>[Глава 12]</w:t>
        </w:r>
      </w:hyperlink>
      <w:r w:rsidRPr="00B53BDB">
        <w:rPr>
          <w:rFonts w:ascii="Times New Roman" w:eastAsia="Times New Roman" w:hAnsi="Times New Roman" w:cs="Times New Roman"/>
          <w:color w:val="000000"/>
          <w:sz w:val="24"/>
          <w:szCs w:val="24"/>
          <w:lang w:eastAsia="ru-RU"/>
        </w:rPr>
        <w:t> </w:t>
      </w:r>
      <w:hyperlink r:id="rId10" w:tooltip="Независимая оценка качества образования" w:history="1">
        <w:r w:rsidRPr="00B53BDB">
          <w:rPr>
            <w:rFonts w:ascii="Times New Roman" w:eastAsia="Times New Roman" w:hAnsi="Times New Roman" w:cs="Times New Roman"/>
            <w:b/>
            <w:bCs/>
            <w:color w:val="707070"/>
            <w:sz w:val="24"/>
            <w:szCs w:val="24"/>
            <w:lang w:eastAsia="ru-RU"/>
          </w:rPr>
          <w:t>[Статья 95]</w:t>
        </w:r>
      </w:hyperlink>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1. </w:t>
      </w:r>
      <w:proofErr w:type="gramStart"/>
      <w:r w:rsidRPr="00B53BDB">
        <w:rPr>
          <w:rFonts w:ascii="Times New Roman" w:eastAsia="Times New Roman" w:hAnsi="Times New Roman" w:cs="Times New Roman"/>
          <w:color w:val="000000"/>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B53BDB">
        <w:rPr>
          <w:rFonts w:ascii="Times New Roman" w:eastAsia="Times New Roman" w:hAnsi="Times New Roman" w:cs="Times New Roman"/>
          <w:color w:val="000000"/>
          <w:sz w:val="24"/>
          <w:szCs w:val="24"/>
          <w:lang w:eastAsia="ru-RU"/>
        </w:rPr>
        <w:t xml:space="preserve"> </w:t>
      </w:r>
      <w:proofErr w:type="gramStart"/>
      <w:r w:rsidRPr="00B53BDB">
        <w:rPr>
          <w:rFonts w:ascii="Times New Roman" w:eastAsia="Times New Roman" w:hAnsi="Times New Roman" w:cs="Times New Roman"/>
          <w:color w:val="000000"/>
          <w:sz w:val="24"/>
          <w:szCs w:val="24"/>
          <w:lang w:eastAsia="ru-RU"/>
        </w:rPr>
        <w:t>международном</w:t>
      </w:r>
      <w:proofErr w:type="gramEnd"/>
      <w:r w:rsidRPr="00B53BDB">
        <w:rPr>
          <w:rFonts w:ascii="Times New Roman" w:eastAsia="Times New Roman" w:hAnsi="Times New Roman" w:cs="Times New Roman"/>
          <w:color w:val="000000"/>
          <w:sz w:val="24"/>
          <w:szCs w:val="24"/>
          <w:lang w:eastAsia="ru-RU"/>
        </w:rPr>
        <w:t xml:space="preserve"> рынках.</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w:t>
      </w:r>
      <w:r w:rsidRPr="00B53BDB">
        <w:rPr>
          <w:rFonts w:ascii="Times New Roman" w:eastAsia="Times New Roman" w:hAnsi="Times New Roman" w:cs="Times New Roman"/>
          <w:color w:val="000000"/>
          <w:sz w:val="24"/>
          <w:szCs w:val="24"/>
          <w:lang w:eastAsia="ru-RU"/>
        </w:rPr>
        <w:lastRenderedPageBreak/>
        <w:t>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53BDB" w:rsidRPr="00B53BDB" w:rsidRDefault="00B53BDB" w:rsidP="00B53BDB">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4"/>
          <w:szCs w:val="24"/>
          <w:lang w:eastAsia="ru-RU"/>
        </w:rPr>
      </w:pPr>
      <w:r w:rsidRPr="00B53BDB">
        <w:rPr>
          <w:rFonts w:ascii="Times New Roman" w:eastAsia="Times New Roman" w:hAnsi="Times New Roman" w:cs="Times New Roman"/>
          <w:color w:val="000000"/>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069DA" w:rsidRPr="00B53BDB" w:rsidRDefault="00A069DA" w:rsidP="00B53BDB">
      <w:pPr>
        <w:jc w:val="both"/>
        <w:rPr>
          <w:rFonts w:ascii="Times New Roman" w:hAnsi="Times New Roman" w:cs="Times New Roman"/>
          <w:sz w:val="24"/>
          <w:szCs w:val="24"/>
        </w:rPr>
      </w:pPr>
    </w:p>
    <w:sectPr w:rsidR="00A069DA" w:rsidRPr="00B5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DB"/>
    <w:rsid w:val="00A069DA"/>
    <w:rsid w:val="00B5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5080">
      <w:bodyDiv w:val="1"/>
      <w:marLeft w:val="0"/>
      <w:marRight w:val="0"/>
      <w:marTop w:val="0"/>
      <w:marBottom w:val="0"/>
      <w:divBdr>
        <w:top w:val="none" w:sz="0" w:space="0" w:color="auto"/>
        <w:left w:val="none" w:sz="0" w:space="0" w:color="auto"/>
        <w:bottom w:val="none" w:sz="0" w:space="0" w:color="auto"/>
        <w:right w:val="none" w:sz="0" w:space="0" w:color="auto"/>
      </w:divBdr>
    </w:div>
    <w:div w:id="20364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zakon-ob-obrazovanii-v-rf/" TargetMode="External"/><Relationship Id="rId3" Type="http://schemas.openxmlformats.org/officeDocument/2006/relationships/settings" Target="settings.xml"/><Relationship Id="rId7" Type="http://schemas.openxmlformats.org/officeDocument/2006/relationships/hyperlink" Target="http://www.zakonrf.info/zakon-ob-obrazovanii-v-rf/2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zakon-ob-obrazovanii-v-rf/gl3/" TargetMode="External"/><Relationship Id="rId11" Type="http://schemas.openxmlformats.org/officeDocument/2006/relationships/fontTable" Target="fontTable.xml"/><Relationship Id="rId5" Type="http://schemas.openxmlformats.org/officeDocument/2006/relationships/hyperlink" Target="http://www.zakonrf.info/zakon-ob-obrazovanii-v-rf/" TargetMode="External"/><Relationship Id="rId10" Type="http://schemas.openxmlformats.org/officeDocument/2006/relationships/hyperlink" Target="http://www.zakonrf.info/zakon-ob-obrazovanii-v-rf/95/" TargetMode="External"/><Relationship Id="rId4" Type="http://schemas.openxmlformats.org/officeDocument/2006/relationships/webSettings" Target="webSettings.xml"/><Relationship Id="rId9" Type="http://schemas.openxmlformats.org/officeDocument/2006/relationships/hyperlink" Target="http://www.zakonrf.info/zakon-ob-obrazovanii-v-rf/gl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2014-03-14T11:13:00Z</dcterms:created>
  <dcterms:modified xsi:type="dcterms:W3CDTF">2014-03-14T11:15:00Z</dcterms:modified>
</cp:coreProperties>
</file>