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69" w:rsidRPr="00F03F96" w:rsidRDefault="009F6B99" w:rsidP="009F6B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F96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педагогов</w:t>
      </w:r>
    </w:p>
    <w:p w:rsidR="009F6B99" w:rsidRPr="00F03F96" w:rsidRDefault="009F6B99" w:rsidP="009F6B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F96">
        <w:rPr>
          <w:rFonts w:ascii="Times New Roman" w:hAnsi="Times New Roman" w:cs="Times New Roman"/>
          <w:b/>
          <w:sz w:val="24"/>
          <w:szCs w:val="24"/>
        </w:rPr>
        <w:t>МАУДОДДЭЦ «Косатка»</w:t>
      </w:r>
    </w:p>
    <w:p w:rsidR="00F03F96" w:rsidRPr="00F03F96" w:rsidRDefault="00F03F96" w:rsidP="009F6B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F96">
        <w:rPr>
          <w:rFonts w:ascii="Times New Roman" w:hAnsi="Times New Roman" w:cs="Times New Roman"/>
          <w:b/>
          <w:sz w:val="24"/>
          <w:szCs w:val="24"/>
        </w:rPr>
        <w:t>2014-2015 гг.</w:t>
      </w:r>
    </w:p>
    <w:p w:rsidR="009F6B99" w:rsidRPr="00F03F96" w:rsidRDefault="009F6B99" w:rsidP="009F6B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245"/>
        <w:gridCol w:w="1417"/>
        <w:gridCol w:w="1560"/>
      </w:tblGrid>
      <w:tr w:rsidR="009F6B99" w:rsidTr="00F03F96">
        <w:tc>
          <w:tcPr>
            <w:tcW w:w="567" w:type="dxa"/>
          </w:tcPr>
          <w:p w:rsidR="009F6B99" w:rsidRPr="00F03F96" w:rsidRDefault="009F6B99" w:rsidP="009F6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9F6B99" w:rsidRPr="00F03F96" w:rsidRDefault="009F6B99" w:rsidP="009F6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9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245" w:type="dxa"/>
          </w:tcPr>
          <w:p w:rsidR="009F6B99" w:rsidRPr="00F03F96" w:rsidRDefault="009F6B99" w:rsidP="009F6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9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1417" w:type="dxa"/>
          </w:tcPr>
          <w:p w:rsidR="009F6B99" w:rsidRPr="00F03F96" w:rsidRDefault="009F6B99" w:rsidP="009F6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9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1560" w:type="dxa"/>
          </w:tcPr>
          <w:p w:rsidR="009F6B99" w:rsidRPr="00F03F96" w:rsidRDefault="00F03F96" w:rsidP="009F6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96">
              <w:rPr>
                <w:rFonts w:ascii="Times New Roman" w:hAnsi="Times New Roman" w:cs="Times New Roman"/>
                <w:b/>
                <w:sz w:val="24"/>
                <w:szCs w:val="24"/>
              </w:rPr>
              <w:t>Дата следующего повышения</w:t>
            </w:r>
          </w:p>
        </w:tc>
      </w:tr>
      <w:tr w:rsidR="009F6B99" w:rsidTr="00F03F96">
        <w:tc>
          <w:tcPr>
            <w:tcW w:w="567" w:type="dxa"/>
          </w:tcPr>
          <w:p w:rsidR="009F6B99" w:rsidRDefault="00344E52" w:rsidP="009F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F6B99" w:rsidRDefault="00344E52" w:rsidP="009F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5245" w:type="dxa"/>
          </w:tcPr>
          <w:p w:rsidR="009F6B99" w:rsidRDefault="00344E52" w:rsidP="009F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образовательный менеджмент</w:t>
            </w:r>
          </w:p>
        </w:tc>
        <w:tc>
          <w:tcPr>
            <w:tcW w:w="1417" w:type="dxa"/>
          </w:tcPr>
          <w:p w:rsidR="009F6B99" w:rsidRDefault="00344E52" w:rsidP="009F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60" w:type="dxa"/>
          </w:tcPr>
          <w:p w:rsidR="009F6B99" w:rsidRDefault="00344E52" w:rsidP="009F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0C82" w:rsidTr="00F03F96">
        <w:tc>
          <w:tcPr>
            <w:tcW w:w="567" w:type="dxa"/>
          </w:tcPr>
          <w:p w:rsidR="00580C82" w:rsidRDefault="00F03F96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5245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ДО детей в условиях реализации современной модели образования</w:t>
            </w:r>
          </w:p>
        </w:tc>
        <w:tc>
          <w:tcPr>
            <w:tcW w:w="141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60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80C82" w:rsidTr="00F03F96">
        <w:tc>
          <w:tcPr>
            <w:tcW w:w="567" w:type="dxa"/>
          </w:tcPr>
          <w:p w:rsidR="00580C82" w:rsidRDefault="00F03F96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Голикова Е.В. </w:t>
            </w:r>
          </w:p>
        </w:tc>
        <w:tc>
          <w:tcPr>
            <w:tcW w:w="5245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УДОД в условиях введения ФГОС общего образования</w:t>
            </w:r>
          </w:p>
        </w:tc>
        <w:tc>
          <w:tcPr>
            <w:tcW w:w="141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80C82" w:rsidTr="00F03F96">
        <w:tc>
          <w:tcPr>
            <w:tcW w:w="567" w:type="dxa"/>
          </w:tcPr>
          <w:p w:rsidR="00580C82" w:rsidRDefault="00F03F96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</w:tc>
        <w:tc>
          <w:tcPr>
            <w:tcW w:w="5245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образовательный менеджмент</w:t>
            </w:r>
          </w:p>
        </w:tc>
        <w:tc>
          <w:tcPr>
            <w:tcW w:w="141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60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80C82" w:rsidTr="00F03F96">
        <w:tc>
          <w:tcPr>
            <w:tcW w:w="567" w:type="dxa"/>
          </w:tcPr>
          <w:p w:rsidR="00580C82" w:rsidRDefault="00F03F96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</w:tc>
        <w:tc>
          <w:tcPr>
            <w:tcW w:w="5245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сфере образования</w:t>
            </w:r>
          </w:p>
        </w:tc>
        <w:tc>
          <w:tcPr>
            <w:tcW w:w="141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0C82" w:rsidTr="00F03F96">
        <w:tc>
          <w:tcPr>
            <w:tcW w:w="567" w:type="dxa"/>
          </w:tcPr>
          <w:p w:rsidR="00580C82" w:rsidRDefault="00F03F96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  <w:tc>
          <w:tcPr>
            <w:tcW w:w="5245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УДОД в условиях введения ФГОС общего образования</w:t>
            </w:r>
          </w:p>
        </w:tc>
        <w:tc>
          <w:tcPr>
            <w:tcW w:w="141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80C82" w:rsidTr="00F03F96">
        <w:tc>
          <w:tcPr>
            <w:tcW w:w="567" w:type="dxa"/>
          </w:tcPr>
          <w:p w:rsidR="00580C82" w:rsidRDefault="00F03F96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Прокошенко О.Г.</w:t>
            </w:r>
          </w:p>
        </w:tc>
        <w:tc>
          <w:tcPr>
            <w:tcW w:w="5245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УДОД в условиях введения ФГОС общего образования</w:t>
            </w:r>
          </w:p>
        </w:tc>
        <w:tc>
          <w:tcPr>
            <w:tcW w:w="141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80C82" w:rsidTr="00F03F96">
        <w:tc>
          <w:tcPr>
            <w:tcW w:w="567" w:type="dxa"/>
          </w:tcPr>
          <w:p w:rsidR="00580C82" w:rsidRDefault="00F03F96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45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УДОД в условиях введения ФГОС общего образования</w:t>
            </w:r>
          </w:p>
        </w:tc>
        <w:tc>
          <w:tcPr>
            <w:tcW w:w="141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80C82" w:rsidTr="00F03F96">
        <w:tc>
          <w:tcPr>
            <w:tcW w:w="567" w:type="dxa"/>
          </w:tcPr>
          <w:p w:rsidR="00580C82" w:rsidRDefault="00F03F96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45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работы педагога-психолога в условиях новой модели образования</w:t>
            </w:r>
          </w:p>
        </w:tc>
        <w:tc>
          <w:tcPr>
            <w:tcW w:w="141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80C82" w:rsidTr="00F03F96">
        <w:tc>
          <w:tcPr>
            <w:tcW w:w="567" w:type="dxa"/>
          </w:tcPr>
          <w:p w:rsidR="00580C82" w:rsidRDefault="00F03F96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5245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УДОД в условиях введения ФГОС общего образования</w:t>
            </w:r>
          </w:p>
        </w:tc>
        <w:tc>
          <w:tcPr>
            <w:tcW w:w="141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80C82" w:rsidTr="00F03F96">
        <w:tc>
          <w:tcPr>
            <w:tcW w:w="567" w:type="dxa"/>
          </w:tcPr>
          <w:p w:rsidR="00580C82" w:rsidRDefault="00F03F96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Басенко О.В.</w:t>
            </w:r>
          </w:p>
        </w:tc>
        <w:tc>
          <w:tcPr>
            <w:tcW w:w="5245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УДОД в условиях введения ФГОС общего образования</w:t>
            </w:r>
          </w:p>
        </w:tc>
        <w:tc>
          <w:tcPr>
            <w:tcW w:w="141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80C82" w:rsidTr="00F03F96">
        <w:tc>
          <w:tcPr>
            <w:tcW w:w="567" w:type="dxa"/>
          </w:tcPr>
          <w:p w:rsidR="00580C82" w:rsidRDefault="00F03F96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М.И.</w:t>
            </w:r>
          </w:p>
        </w:tc>
        <w:tc>
          <w:tcPr>
            <w:tcW w:w="5245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ПДО в условиях реализации современной модели образования</w:t>
            </w:r>
          </w:p>
        </w:tc>
        <w:tc>
          <w:tcPr>
            <w:tcW w:w="1417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580C82" w:rsidRDefault="00580C82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80C82" w:rsidTr="00F03F96">
        <w:tc>
          <w:tcPr>
            <w:tcW w:w="567" w:type="dxa"/>
          </w:tcPr>
          <w:p w:rsidR="00580C82" w:rsidRDefault="00F03F96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580C82" w:rsidRDefault="008404D4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Лазуткина С.И.</w:t>
            </w:r>
          </w:p>
        </w:tc>
        <w:tc>
          <w:tcPr>
            <w:tcW w:w="5245" w:type="dxa"/>
          </w:tcPr>
          <w:p w:rsidR="00580C82" w:rsidRDefault="008404D4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обучения и воспитания детей с выраженной степенью умственной отсталости</w:t>
            </w:r>
          </w:p>
        </w:tc>
        <w:tc>
          <w:tcPr>
            <w:tcW w:w="1417" w:type="dxa"/>
          </w:tcPr>
          <w:p w:rsidR="00580C82" w:rsidRDefault="008404D4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60" w:type="dxa"/>
          </w:tcPr>
          <w:p w:rsidR="00580C82" w:rsidRDefault="008404D4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80C82" w:rsidTr="00F03F96">
        <w:tc>
          <w:tcPr>
            <w:tcW w:w="567" w:type="dxa"/>
          </w:tcPr>
          <w:p w:rsidR="00580C82" w:rsidRDefault="00F03F96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580C82" w:rsidRDefault="00CC04A7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5245" w:type="dxa"/>
          </w:tcPr>
          <w:p w:rsidR="00580C82" w:rsidRDefault="00CC04A7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 биологии в условиях развивающейся системы образования</w:t>
            </w:r>
          </w:p>
        </w:tc>
        <w:tc>
          <w:tcPr>
            <w:tcW w:w="1417" w:type="dxa"/>
          </w:tcPr>
          <w:p w:rsidR="00580C82" w:rsidRDefault="00CC04A7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60" w:type="dxa"/>
          </w:tcPr>
          <w:p w:rsidR="00580C82" w:rsidRDefault="00CC04A7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80C82" w:rsidTr="00F03F96">
        <w:tc>
          <w:tcPr>
            <w:tcW w:w="567" w:type="dxa"/>
          </w:tcPr>
          <w:p w:rsidR="00580C82" w:rsidRDefault="00F03F96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580C82" w:rsidRDefault="00CC04A7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О.В.</w:t>
            </w:r>
          </w:p>
        </w:tc>
        <w:tc>
          <w:tcPr>
            <w:tcW w:w="5245" w:type="dxa"/>
          </w:tcPr>
          <w:p w:rsidR="00580C82" w:rsidRDefault="00CC04A7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организационно-методические аспекты работы с детьми, имеющими речевые нарушения</w:t>
            </w:r>
          </w:p>
        </w:tc>
        <w:tc>
          <w:tcPr>
            <w:tcW w:w="1417" w:type="dxa"/>
          </w:tcPr>
          <w:p w:rsidR="00580C82" w:rsidRDefault="00CC04A7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60" w:type="dxa"/>
          </w:tcPr>
          <w:p w:rsidR="00580C82" w:rsidRDefault="00CC04A7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80C82" w:rsidTr="00F03F96">
        <w:tc>
          <w:tcPr>
            <w:tcW w:w="567" w:type="dxa"/>
          </w:tcPr>
          <w:p w:rsidR="00580C82" w:rsidRDefault="00F03F96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580C82" w:rsidRDefault="00CC04A7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Гниломедова И.А.</w:t>
            </w:r>
          </w:p>
        </w:tc>
        <w:tc>
          <w:tcPr>
            <w:tcW w:w="5245" w:type="dxa"/>
          </w:tcPr>
          <w:p w:rsidR="00580C82" w:rsidRDefault="00CC04A7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 и их использование в образовательном процессе учреждений ДО детей</w:t>
            </w:r>
          </w:p>
        </w:tc>
        <w:tc>
          <w:tcPr>
            <w:tcW w:w="1417" w:type="dxa"/>
          </w:tcPr>
          <w:p w:rsidR="00580C82" w:rsidRDefault="00CC04A7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60" w:type="dxa"/>
          </w:tcPr>
          <w:p w:rsidR="00580C82" w:rsidRDefault="00CC04A7" w:rsidP="005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9F6B99" w:rsidRDefault="009F6B99" w:rsidP="009F6B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F96" w:rsidRDefault="00F03F96" w:rsidP="009F6B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F96" w:rsidRDefault="00F03F96" w:rsidP="009F6B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112" w:rsidRPr="00F03F96" w:rsidRDefault="005E2112" w:rsidP="00F03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F96">
        <w:rPr>
          <w:rFonts w:ascii="Times New Roman" w:hAnsi="Times New Roman" w:cs="Times New Roman"/>
          <w:b/>
          <w:sz w:val="24"/>
          <w:szCs w:val="24"/>
        </w:rPr>
        <w:lastRenderedPageBreak/>
        <w:t>Семинары</w:t>
      </w:r>
    </w:p>
    <w:p w:rsidR="005E2112" w:rsidRDefault="005E2112" w:rsidP="009F6B9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04"/>
        <w:gridCol w:w="2132"/>
        <w:gridCol w:w="4725"/>
        <w:gridCol w:w="1572"/>
        <w:gridCol w:w="1499"/>
      </w:tblGrid>
      <w:tr w:rsidR="005E2112" w:rsidTr="00596ACE">
        <w:tc>
          <w:tcPr>
            <w:tcW w:w="704" w:type="dxa"/>
          </w:tcPr>
          <w:p w:rsidR="005E2112" w:rsidRPr="00F03F96" w:rsidRDefault="005E2112" w:rsidP="003D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2" w:type="dxa"/>
          </w:tcPr>
          <w:p w:rsidR="005E2112" w:rsidRPr="00F03F96" w:rsidRDefault="005E2112" w:rsidP="003D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9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725" w:type="dxa"/>
          </w:tcPr>
          <w:p w:rsidR="005E2112" w:rsidRPr="00F03F96" w:rsidRDefault="005E2112" w:rsidP="003D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72" w:type="dxa"/>
          </w:tcPr>
          <w:p w:rsidR="005E2112" w:rsidRPr="00F03F96" w:rsidRDefault="005E2112" w:rsidP="003D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9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99" w:type="dxa"/>
          </w:tcPr>
          <w:p w:rsidR="005E2112" w:rsidRPr="00F03F96" w:rsidRDefault="005E2112" w:rsidP="003D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E2112" w:rsidTr="00596ACE">
        <w:tc>
          <w:tcPr>
            <w:tcW w:w="704" w:type="dxa"/>
          </w:tcPr>
          <w:p w:rsidR="005E2112" w:rsidRDefault="005E2112" w:rsidP="005E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5E2112" w:rsidRDefault="005E2112" w:rsidP="005E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4725" w:type="dxa"/>
          </w:tcPr>
          <w:p w:rsidR="005E2112" w:rsidRDefault="005E2112" w:rsidP="005E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развития дополнительного образования детей в Хабаровском крае</w:t>
            </w:r>
          </w:p>
        </w:tc>
        <w:tc>
          <w:tcPr>
            <w:tcW w:w="1572" w:type="dxa"/>
          </w:tcPr>
          <w:p w:rsidR="005E2112" w:rsidRDefault="005E2112" w:rsidP="005E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99" w:type="dxa"/>
          </w:tcPr>
          <w:p w:rsidR="005E2112" w:rsidRDefault="005E2112" w:rsidP="005E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E2112" w:rsidTr="00596ACE">
        <w:tc>
          <w:tcPr>
            <w:tcW w:w="704" w:type="dxa"/>
          </w:tcPr>
          <w:p w:rsidR="005E2112" w:rsidRDefault="00F03F96" w:rsidP="005E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5E2112" w:rsidRDefault="005E2112" w:rsidP="005E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4725" w:type="dxa"/>
          </w:tcPr>
          <w:p w:rsidR="005E2112" w:rsidRDefault="005E2112" w:rsidP="005E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компетентности ПДО эколого-биологической направленности</w:t>
            </w:r>
          </w:p>
        </w:tc>
        <w:tc>
          <w:tcPr>
            <w:tcW w:w="1572" w:type="dxa"/>
          </w:tcPr>
          <w:p w:rsidR="005E2112" w:rsidRDefault="005E2112" w:rsidP="005E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99" w:type="dxa"/>
          </w:tcPr>
          <w:p w:rsidR="005E2112" w:rsidRDefault="005E2112" w:rsidP="005E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E2112" w:rsidTr="00596ACE">
        <w:tc>
          <w:tcPr>
            <w:tcW w:w="704" w:type="dxa"/>
          </w:tcPr>
          <w:p w:rsidR="005E2112" w:rsidRDefault="00F03F96" w:rsidP="005E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5E2112" w:rsidRDefault="005E2112" w:rsidP="005E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4725" w:type="dxa"/>
          </w:tcPr>
          <w:p w:rsidR="005E2112" w:rsidRDefault="005E2112" w:rsidP="005E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для педагогов и школьников – участников Российского национального конкурса водных проектов</w:t>
            </w:r>
          </w:p>
        </w:tc>
        <w:tc>
          <w:tcPr>
            <w:tcW w:w="1572" w:type="dxa"/>
          </w:tcPr>
          <w:p w:rsidR="005E2112" w:rsidRDefault="005E2112" w:rsidP="005E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99" w:type="dxa"/>
          </w:tcPr>
          <w:p w:rsidR="005E2112" w:rsidRDefault="005E2112" w:rsidP="005E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E2112" w:rsidRDefault="005E2112" w:rsidP="009F6B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F96" w:rsidRPr="009F6B99" w:rsidRDefault="00F03F96" w:rsidP="009F6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Е.В. Голикова</w:t>
      </w:r>
      <w:bookmarkStart w:id="0" w:name="_GoBack"/>
      <w:bookmarkEnd w:id="0"/>
    </w:p>
    <w:sectPr w:rsidR="00F03F96" w:rsidRPr="009F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E9"/>
    <w:rsid w:val="00344E52"/>
    <w:rsid w:val="00580C82"/>
    <w:rsid w:val="00596ACE"/>
    <w:rsid w:val="005E2112"/>
    <w:rsid w:val="007316B0"/>
    <w:rsid w:val="008404D4"/>
    <w:rsid w:val="00941169"/>
    <w:rsid w:val="009F6B99"/>
    <w:rsid w:val="00CC04A7"/>
    <w:rsid w:val="00F03F96"/>
    <w:rsid w:val="00F7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C0CE8-71EB-4320-B08C-DAA8E803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Голикова</dc:creator>
  <cp:keywords/>
  <dc:description/>
  <cp:lastModifiedBy>Елена Голикова</cp:lastModifiedBy>
  <cp:revision>5</cp:revision>
  <cp:lastPrinted>2014-12-11T05:05:00Z</cp:lastPrinted>
  <dcterms:created xsi:type="dcterms:W3CDTF">2014-12-11T02:31:00Z</dcterms:created>
  <dcterms:modified xsi:type="dcterms:W3CDTF">2014-12-11T05:17:00Z</dcterms:modified>
</cp:coreProperties>
</file>