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AD" w:rsidRDefault="00D050AD" w:rsidP="00D050AD">
      <w:pPr>
        <w:spacing w:after="0" w:line="20" w:lineRule="atLeast"/>
        <w:jc w:val="right"/>
        <w:rPr>
          <w:rStyle w:val="a3"/>
          <w:color w:val="C00000"/>
        </w:rPr>
      </w:pPr>
    </w:p>
    <w:p w:rsidR="00D050AD" w:rsidRDefault="00D050AD" w:rsidP="00D050AD">
      <w:pPr>
        <w:spacing w:after="0" w:line="20" w:lineRule="atLeast"/>
        <w:jc w:val="right"/>
        <w:rPr>
          <w:rStyle w:val="a3"/>
          <w:color w:val="C00000"/>
        </w:rPr>
      </w:pPr>
      <w:r>
        <w:rPr>
          <w:rStyle w:val="a3"/>
          <w:color w:val="C00000"/>
        </w:rPr>
        <w:t xml:space="preserve">Легких мы путей не ищем. </w:t>
      </w:r>
    </w:p>
    <w:p w:rsidR="00D050AD" w:rsidRDefault="00D050AD" w:rsidP="00D050AD">
      <w:pPr>
        <w:spacing w:after="0" w:line="20" w:lineRule="atLeast"/>
        <w:jc w:val="right"/>
        <w:rPr>
          <w:rStyle w:val="a3"/>
          <w:color w:val="C00000"/>
        </w:rPr>
      </w:pPr>
      <w:r>
        <w:rPr>
          <w:rStyle w:val="a3"/>
          <w:color w:val="C00000"/>
        </w:rPr>
        <w:t>Сделаем поселок чище!</w:t>
      </w:r>
    </w:p>
    <w:p w:rsidR="00D050AD" w:rsidRDefault="00D050AD" w:rsidP="00D050AD">
      <w:pPr>
        <w:rPr>
          <w:sz w:val="28"/>
          <w:szCs w:val="28"/>
        </w:rPr>
      </w:pPr>
      <w:r>
        <w:rPr>
          <w:sz w:val="28"/>
          <w:szCs w:val="28"/>
        </w:rPr>
        <w:t xml:space="preserve">Вот уже какой год наши трудовые отряды беспощадно уничтожают мусор и благоустраивают город. Проведя опрос, мы узнали, что 87% опрошенных положительно относятся к нашей работе. Остальные же сказали, что городу это не </w:t>
      </w:r>
      <w:proofErr w:type="gramStart"/>
      <w:r>
        <w:rPr>
          <w:sz w:val="28"/>
          <w:szCs w:val="28"/>
        </w:rPr>
        <w:t>поможет,  и</w:t>
      </w:r>
      <w:proofErr w:type="gramEnd"/>
      <w:r>
        <w:rPr>
          <w:sz w:val="28"/>
          <w:szCs w:val="28"/>
        </w:rPr>
        <w:t xml:space="preserve"> якобы убирайся не убирайся, всё равно от мусора не избавишься! Хотя, возможно, это мнение ошибочно! Ведь если бы не было пользы, то трудовые отряды давно не привлекали бы к работе. </w:t>
      </w:r>
    </w:p>
    <w:p w:rsidR="00D050AD" w:rsidRDefault="00D050AD" w:rsidP="00D050AD">
      <w:pPr>
        <w:rPr>
          <w:sz w:val="28"/>
          <w:szCs w:val="28"/>
        </w:rPr>
      </w:pPr>
      <w:r>
        <w:rPr>
          <w:sz w:val="28"/>
          <w:szCs w:val="28"/>
        </w:rPr>
        <w:t xml:space="preserve">В этом году трудовые будни начались замечательно! Столь ранний подъём с мягкой и удобной кровати немножко напрягает… Но это ничего, ведь с помощью таких отрядов город станет ярче и чище!  Наш отряд убирает площадь имени Горького и </w:t>
      </w:r>
      <w:proofErr w:type="gramStart"/>
      <w:r>
        <w:rPr>
          <w:sz w:val="28"/>
          <w:szCs w:val="28"/>
        </w:rPr>
        <w:t>памятник  героям</w:t>
      </w:r>
      <w:proofErr w:type="gramEnd"/>
      <w:r>
        <w:rPr>
          <w:sz w:val="28"/>
          <w:szCs w:val="28"/>
        </w:rPr>
        <w:t xml:space="preserve"> гражданской войны </w:t>
      </w:r>
      <w:proofErr w:type="spellStart"/>
      <w:r>
        <w:rPr>
          <w:sz w:val="28"/>
          <w:szCs w:val="28"/>
        </w:rPr>
        <w:t>Ванюковскому</w:t>
      </w:r>
      <w:proofErr w:type="spellEnd"/>
      <w:r>
        <w:rPr>
          <w:sz w:val="28"/>
          <w:szCs w:val="28"/>
        </w:rPr>
        <w:t xml:space="preserve"> и Рыженко. В школе работает добровольческий отряд «Молодежный», который беспрерывно ведет свою работу во время учебного года в пяти направлениях в одно из которых входит работа с памятниками.  Отряд выиграл грант 100 000 на реализацию проекта «Помоги памятникам истории и культуры» именно по памятнику героям гражданской войны. Теперь ребята ведут усиленную работу по благоустройству памятника.</w:t>
      </w:r>
    </w:p>
    <w:p w:rsidR="00D050AD" w:rsidRDefault="00D050AD" w:rsidP="00D050AD">
      <w:pPr>
        <w:rPr>
          <w:sz w:val="28"/>
          <w:szCs w:val="28"/>
        </w:rPr>
      </w:pPr>
      <w:r>
        <w:rPr>
          <w:sz w:val="28"/>
          <w:szCs w:val="28"/>
        </w:rPr>
        <w:t xml:space="preserve"> И наша работа не напрасна. В первый же день работы мы собрали из парка больше 10 огромных мешков мусора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с отрядом часто выезжаем на различные мероприятия так или иначе связанные с благоустройством города. Рассказываем ученикам </w:t>
      </w:r>
      <w:proofErr w:type="gramStart"/>
      <w:r>
        <w:rPr>
          <w:sz w:val="28"/>
          <w:szCs w:val="28"/>
        </w:rPr>
        <w:t>младших  классов</w:t>
      </w:r>
      <w:proofErr w:type="gramEnd"/>
      <w:r>
        <w:rPr>
          <w:sz w:val="28"/>
          <w:szCs w:val="28"/>
        </w:rPr>
        <w:t xml:space="preserve">  из пришкольного лагеря о природе, растениях и животных, играем с ними в экологические игры. Участвуем в шествиях, в митингах! В общем, делаем всё, чтобы о нашем отряде узнали жители нашего района! Главное любите, и помогайте своему городу расти и процветать!</w:t>
      </w:r>
    </w:p>
    <w:p w:rsidR="00D050AD" w:rsidRDefault="00D050AD" w:rsidP="00D050A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4999990</wp:posOffset>
            </wp:positionH>
            <wp:positionV relativeFrom="paragraph">
              <wp:posOffset>304165</wp:posOffset>
            </wp:positionV>
            <wp:extent cx="701675" cy="681990"/>
            <wp:effectExtent l="0" t="0" r="3175" b="3810"/>
            <wp:wrapSquare wrapText="bothSides"/>
            <wp:docPr id="1" name="Рисунок 1" descr="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50" b="12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Юлия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Жучкина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руководитель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трудового отряда «Ровесники»</w:t>
      </w:r>
    </w:p>
    <w:p w:rsidR="00D050AD" w:rsidRDefault="00D050AD" w:rsidP="00D050AD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СОШ № 66.</w:t>
      </w:r>
    </w:p>
    <w:p w:rsidR="00D050AD" w:rsidRDefault="00D050AD" w:rsidP="00D050AD">
      <w:pPr>
        <w:jc w:val="right"/>
        <w:rPr>
          <w:sz w:val="32"/>
          <w:szCs w:val="32"/>
        </w:rPr>
      </w:pPr>
    </w:p>
    <w:p w:rsidR="00AB5B00" w:rsidRDefault="00AB5B00">
      <w:bookmarkStart w:id="0" w:name="_GoBack"/>
      <w:bookmarkEnd w:id="0"/>
    </w:p>
    <w:sectPr w:rsidR="00AB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3C"/>
    <w:rsid w:val="00AB5B00"/>
    <w:rsid w:val="00B00E3C"/>
    <w:rsid w:val="00D0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11F506-F1E0-4CB4-B2BD-5742B78F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0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050A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Е.Ю. Ермакова</cp:lastModifiedBy>
  <cp:revision>2</cp:revision>
  <dcterms:created xsi:type="dcterms:W3CDTF">2017-06-29T00:24:00Z</dcterms:created>
  <dcterms:modified xsi:type="dcterms:W3CDTF">2017-06-29T00:24:00Z</dcterms:modified>
</cp:coreProperties>
</file>