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7D2" w:rsidRDefault="00B927D2" w:rsidP="004D7005">
      <w:pPr>
        <w:spacing w:after="0"/>
        <w:ind w:hanging="1134"/>
        <w:jc w:val="center"/>
        <w:rPr>
          <w:rFonts w:ascii="Times New Roman" w:eastAsia="Calibri" w:hAnsi="Times New Roman" w:cs="Times New Roman"/>
          <w:sz w:val="24"/>
          <w:szCs w:val="24"/>
        </w:rPr>
      </w:pPr>
      <w:r w:rsidRPr="00B927D2">
        <w:rPr>
          <w:rFonts w:ascii="Times New Roman" w:eastAsia="Calibri" w:hAnsi="Times New Roman" w:cs="Times New Roman"/>
          <w:noProof/>
          <w:sz w:val="24"/>
          <w:szCs w:val="24"/>
          <w:lang w:eastAsia="ru-RU"/>
        </w:rPr>
        <w:drawing>
          <wp:inline distT="0" distB="0" distL="0" distR="0">
            <wp:extent cx="6998350" cy="9067800"/>
            <wp:effectExtent l="0" t="0" r="0" b="0"/>
            <wp:docPr id="1" name="Рисунок 1" descr="C:\Users\Зам. директора УВР\Desktop\Титулки  программ сканы\Скан_20180504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м. директора УВР\Desktop\Титулки  программ сканы\Скан_20180504 (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0800000">
                      <a:off x="0" y="0"/>
                      <a:ext cx="7003335" cy="9074259"/>
                    </a:xfrm>
                    <a:prstGeom prst="rect">
                      <a:avLst/>
                    </a:prstGeom>
                    <a:noFill/>
                    <a:ln>
                      <a:noFill/>
                    </a:ln>
                  </pic:spPr>
                </pic:pic>
              </a:graphicData>
            </a:graphic>
          </wp:inline>
        </w:drawing>
      </w:r>
    </w:p>
    <w:p w:rsidR="003F5D17" w:rsidRDefault="003F5D17" w:rsidP="004D7005">
      <w:pPr>
        <w:spacing w:after="0" w:line="240" w:lineRule="auto"/>
        <w:jc w:val="center"/>
        <w:rPr>
          <w:rFonts w:ascii="Times New Roman" w:eastAsia="Times New Roman" w:hAnsi="Times New Roman" w:cs="Times New Roman"/>
          <w:b/>
          <w:sz w:val="36"/>
          <w:szCs w:val="24"/>
          <w:lang w:eastAsia="ru-RU"/>
        </w:rPr>
      </w:pPr>
      <w:bookmarkStart w:id="0" w:name="_GoBack"/>
      <w:bookmarkEnd w:id="0"/>
      <w:r w:rsidRPr="003F5D17">
        <w:rPr>
          <w:rFonts w:ascii="Times New Roman" w:eastAsia="Times New Roman" w:hAnsi="Times New Roman" w:cs="Times New Roman"/>
          <w:b/>
          <w:sz w:val="36"/>
          <w:szCs w:val="24"/>
          <w:lang w:eastAsia="ru-RU"/>
        </w:rPr>
        <w:lastRenderedPageBreak/>
        <w:t>Пояснительная записка</w:t>
      </w:r>
    </w:p>
    <w:p w:rsidR="002944EC" w:rsidRPr="003F5D17" w:rsidRDefault="002944EC" w:rsidP="003F5D17">
      <w:pPr>
        <w:spacing w:after="0" w:line="240" w:lineRule="auto"/>
        <w:ind w:firstLine="708"/>
        <w:jc w:val="both"/>
        <w:rPr>
          <w:rFonts w:ascii="Times New Roman" w:eastAsia="Times New Roman" w:hAnsi="Times New Roman" w:cs="Times New Roman"/>
          <w:b/>
          <w:sz w:val="36"/>
          <w:szCs w:val="24"/>
          <w:lang w:eastAsia="ru-RU"/>
        </w:rPr>
      </w:pPr>
      <w:r>
        <w:rPr>
          <w:rFonts w:ascii="Times New Roman" w:eastAsia="Times New Roman" w:hAnsi="Times New Roman" w:cs="Times New Roman"/>
          <w:snapToGrid w:val="0"/>
          <w:sz w:val="28"/>
          <w:szCs w:val="20"/>
          <w:lang w:eastAsia="ru-RU"/>
        </w:rPr>
        <w:t>Экологическое воспитание учащихся сегодня является одной из важнейших задач</w:t>
      </w:r>
      <w:r w:rsidR="00DC17CD">
        <w:rPr>
          <w:rFonts w:ascii="Times New Roman" w:eastAsia="Times New Roman" w:hAnsi="Times New Roman" w:cs="Times New Roman"/>
          <w:snapToGrid w:val="0"/>
          <w:sz w:val="28"/>
          <w:szCs w:val="20"/>
          <w:lang w:eastAsia="ru-RU"/>
        </w:rPr>
        <w:t xml:space="preserve"> современного</w:t>
      </w:r>
      <w:r>
        <w:rPr>
          <w:rFonts w:ascii="Times New Roman" w:eastAsia="Times New Roman" w:hAnsi="Times New Roman" w:cs="Times New Roman"/>
          <w:snapToGrid w:val="0"/>
          <w:sz w:val="28"/>
          <w:szCs w:val="20"/>
          <w:lang w:eastAsia="ru-RU"/>
        </w:rPr>
        <w:t xml:space="preserve"> общества, а значит, и образования.</w:t>
      </w:r>
    </w:p>
    <w:p w:rsidR="00087902" w:rsidRPr="006F7CCA" w:rsidRDefault="002944EC" w:rsidP="006F7CCA">
      <w:pPr>
        <w:spacing w:after="0" w:line="240" w:lineRule="auto"/>
        <w:ind w:firstLine="708"/>
        <w:jc w:val="both"/>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Необходимым условиям экологического воспитания является взаимодействие человека и природы</w:t>
      </w:r>
      <w:r w:rsidR="006F7CCA">
        <w:rPr>
          <w:rFonts w:ascii="Times New Roman" w:eastAsia="Times New Roman" w:hAnsi="Times New Roman" w:cs="Times New Roman"/>
          <w:snapToGrid w:val="0"/>
          <w:sz w:val="28"/>
          <w:szCs w:val="20"/>
          <w:lang w:eastAsia="ru-RU"/>
        </w:rPr>
        <w:t xml:space="preserve">. </w:t>
      </w:r>
      <w:r w:rsidR="00087902" w:rsidRPr="006F7CCA">
        <w:rPr>
          <w:rFonts w:ascii="Times New Roman" w:eastAsia="Times New Roman" w:hAnsi="Times New Roman" w:cs="Times New Roman"/>
          <w:snapToGrid w:val="0"/>
          <w:sz w:val="28"/>
          <w:szCs w:val="20"/>
          <w:lang w:eastAsia="ru-RU"/>
        </w:rPr>
        <w:t xml:space="preserve">Природа стала проводником обратных воздействий человека на себя, которые нарушают равновесие самой системы и оказывают губительное влияние на состояние здоровья человека. </w:t>
      </w:r>
    </w:p>
    <w:p w:rsidR="00BF243A" w:rsidRPr="0072535F" w:rsidRDefault="00BF243A" w:rsidP="00087902">
      <w:pPr>
        <w:spacing w:after="0" w:line="240" w:lineRule="auto"/>
        <w:ind w:firstLine="708"/>
        <w:jc w:val="both"/>
        <w:rPr>
          <w:rFonts w:ascii="Times New Roman" w:eastAsia="Times New Roman" w:hAnsi="Times New Roman" w:cs="Times New Roman"/>
          <w:snapToGrid w:val="0"/>
          <w:sz w:val="28"/>
          <w:szCs w:val="20"/>
          <w:lang w:eastAsia="ru-RU"/>
        </w:rPr>
      </w:pPr>
      <w:r w:rsidRPr="0072535F">
        <w:rPr>
          <w:rFonts w:ascii="Times New Roman" w:eastAsia="Times New Roman" w:hAnsi="Times New Roman" w:cs="Times New Roman"/>
          <w:snapToGrid w:val="0"/>
          <w:sz w:val="28"/>
          <w:szCs w:val="20"/>
          <w:lang w:eastAsia="ru-RU"/>
        </w:rPr>
        <w:t>И</w:t>
      </w:r>
      <w:r w:rsidR="006F7CCA" w:rsidRPr="0072535F">
        <w:rPr>
          <w:rFonts w:ascii="Times New Roman" w:eastAsia="Times New Roman" w:hAnsi="Times New Roman" w:cs="Times New Roman"/>
          <w:snapToGrid w:val="0"/>
          <w:sz w:val="28"/>
          <w:szCs w:val="20"/>
          <w:lang w:eastAsia="ru-RU"/>
        </w:rPr>
        <w:t xml:space="preserve">зучать </w:t>
      </w:r>
      <w:r w:rsidRPr="0072535F">
        <w:rPr>
          <w:rFonts w:ascii="Times New Roman" w:eastAsia="Times New Roman" w:hAnsi="Times New Roman" w:cs="Times New Roman"/>
          <w:snapToGrid w:val="0"/>
          <w:sz w:val="28"/>
          <w:szCs w:val="20"/>
          <w:lang w:eastAsia="ru-RU"/>
        </w:rPr>
        <w:t>природу, проводить исследования, ставить опыты и эксперименты основное направление данной программы</w:t>
      </w:r>
      <w:r w:rsidR="00807F5C" w:rsidRPr="0072535F">
        <w:rPr>
          <w:rFonts w:ascii="Times New Roman" w:eastAsia="Times New Roman" w:hAnsi="Times New Roman" w:cs="Times New Roman"/>
          <w:snapToGrid w:val="0"/>
          <w:sz w:val="28"/>
          <w:szCs w:val="20"/>
          <w:lang w:eastAsia="ru-RU"/>
        </w:rPr>
        <w:t xml:space="preserve"> НОУ «Исследователи природы»</w:t>
      </w:r>
      <w:r w:rsidRPr="0072535F">
        <w:rPr>
          <w:rFonts w:ascii="Times New Roman" w:eastAsia="Times New Roman" w:hAnsi="Times New Roman" w:cs="Times New Roman"/>
          <w:snapToGrid w:val="0"/>
          <w:sz w:val="28"/>
          <w:szCs w:val="20"/>
          <w:lang w:eastAsia="ru-RU"/>
        </w:rPr>
        <w:t>.</w:t>
      </w:r>
    </w:p>
    <w:p w:rsidR="00087902" w:rsidRPr="006F7CCA" w:rsidRDefault="006F7CCA" w:rsidP="00807F5C">
      <w:pPr>
        <w:spacing w:after="0" w:line="240" w:lineRule="auto"/>
        <w:ind w:firstLine="708"/>
        <w:jc w:val="both"/>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 xml:space="preserve"> </w:t>
      </w:r>
      <w:r w:rsidR="00087902" w:rsidRPr="006F7CCA">
        <w:rPr>
          <w:rFonts w:ascii="Times New Roman" w:eastAsia="Times New Roman" w:hAnsi="Times New Roman" w:cs="Times New Roman"/>
          <w:snapToGrid w:val="0"/>
          <w:sz w:val="28"/>
          <w:szCs w:val="20"/>
          <w:lang w:eastAsia="ru-RU"/>
        </w:rPr>
        <w:t>Научно-исследовательская деятельность поможет ребенку</w:t>
      </w:r>
      <w:r w:rsidR="00807F5C">
        <w:rPr>
          <w:rFonts w:ascii="Times New Roman" w:eastAsia="Times New Roman" w:hAnsi="Times New Roman" w:cs="Times New Roman"/>
          <w:snapToGrid w:val="0"/>
          <w:sz w:val="28"/>
          <w:szCs w:val="20"/>
          <w:lang w:eastAsia="ru-RU"/>
        </w:rPr>
        <w:t xml:space="preserve"> сформировать представление о особенностях</w:t>
      </w:r>
      <w:r w:rsidR="00087902" w:rsidRPr="006F7CCA">
        <w:rPr>
          <w:rFonts w:ascii="Times New Roman" w:eastAsia="Times New Roman" w:hAnsi="Times New Roman" w:cs="Times New Roman"/>
          <w:snapToGrid w:val="0"/>
          <w:sz w:val="28"/>
          <w:szCs w:val="20"/>
          <w:lang w:eastAsia="ru-RU"/>
        </w:rPr>
        <w:t xml:space="preserve"> животного и растительного мира</w:t>
      </w:r>
      <w:r w:rsidR="00807F5C">
        <w:rPr>
          <w:rFonts w:ascii="Times New Roman" w:eastAsia="Times New Roman" w:hAnsi="Times New Roman" w:cs="Times New Roman"/>
          <w:snapToGrid w:val="0"/>
          <w:sz w:val="28"/>
          <w:szCs w:val="20"/>
          <w:lang w:eastAsia="ru-RU"/>
        </w:rPr>
        <w:t xml:space="preserve">, </w:t>
      </w:r>
      <w:r w:rsidR="00807F5C" w:rsidRPr="00807F5C">
        <w:rPr>
          <w:rFonts w:ascii="Times New Roman" w:eastAsia="Times New Roman" w:hAnsi="Times New Roman" w:cs="Times New Roman"/>
          <w:snapToGrid w:val="0"/>
          <w:sz w:val="28"/>
          <w:szCs w:val="20"/>
          <w:lang w:eastAsia="ru-RU"/>
        </w:rPr>
        <w:t>осознать необходимость бережного отношения к природе</w:t>
      </w:r>
      <w:r w:rsidR="00807F5C">
        <w:rPr>
          <w:rFonts w:ascii="Times New Roman" w:eastAsia="Times New Roman" w:hAnsi="Times New Roman" w:cs="Times New Roman"/>
          <w:snapToGrid w:val="0"/>
          <w:sz w:val="28"/>
          <w:szCs w:val="20"/>
          <w:lang w:eastAsia="ru-RU"/>
        </w:rPr>
        <w:t>.</w:t>
      </w:r>
    </w:p>
    <w:p w:rsidR="00DC17CD" w:rsidRDefault="00DC17CD" w:rsidP="00087902">
      <w:pPr>
        <w:spacing w:after="0" w:line="240" w:lineRule="auto"/>
        <w:ind w:firstLine="708"/>
        <w:jc w:val="both"/>
        <w:rPr>
          <w:rFonts w:ascii="Times New Roman" w:eastAsia="Times New Roman" w:hAnsi="Times New Roman" w:cs="Times New Roman"/>
          <w:snapToGrid w:val="0"/>
          <w:sz w:val="28"/>
          <w:szCs w:val="20"/>
          <w:lang w:eastAsia="ru-RU"/>
        </w:rPr>
      </w:pPr>
      <w:r w:rsidRPr="00DC17CD">
        <w:rPr>
          <w:rFonts w:ascii="Times New Roman" w:eastAsia="Times New Roman" w:hAnsi="Times New Roman" w:cs="Times New Roman"/>
          <w:snapToGrid w:val="0"/>
          <w:sz w:val="28"/>
          <w:szCs w:val="20"/>
          <w:lang w:eastAsia="ru-RU"/>
        </w:rPr>
        <w:t>Исследовательская деятельность</w:t>
      </w:r>
      <w:r>
        <w:rPr>
          <w:rFonts w:ascii="Times New Roman" w:eastAsia="Times New Roman" w:hAnsi="Times New Roman" w:cs="Times New Roman"/>
          <w:snapToGrid w:val="0"/>
          <w:sz w:val="28"/>
          <w:szCs w:val="20"/>
          <w:lang w:eastAsia="ru-RU"/>
        </w:rPr>
        <w:t xml:space="preserve"> способствует формированию определенного опыта</w:t>
      </w:r>
      <w:r w:rsidR="006C642E">
        <w:rPr>
          <w:rFonts w:ascii="Times New Roman" w:eastAsia="Times New Roman" w:hAnsi="Times New Roman" w:cs="Times New Roman"/>
          <w:snapToGrid w:val="0"/>
          <w:sz w:val="28"/>
          <w:szCs w:val="20"/>
          <w:lang w:eastAsia="ru-RU"/>
        </w:rPr>
        <w:t xml:space="preserve"> по поиску подходов к проблеме, проигрыванию ситуация в уме, прогнозированию последствий тех или иных действий, проведению анализа результатов, поиску новых подходов, логи</w:t>
      </w:r>
      <w:r w:rsidR="006F7CCA">
        <w:rPr>
          <w:rFonts w:ascii="Times New Roman" w:eastAsia="Times New Roman" w:hAnsi="Times New Roman" w:cs="Times New Roman"/>
          <w:snapToGrid w:val="0"/>
          <w:sz w:val="28"/>
          <w:szCs w:val="20"/>
          <w:lang w:eastAsia="ru-RU"/>
        </w:rPr>
        <w:t>ч</w:t>
      </w:r>
      <w:r w:rsidR="006C642E">
        <w:rPr>
          <w:rFonts w:ascii="Times New Roman" w:eastAsia="Times New Roman" w:hAnsi="Times New Roman" w:cs="Times New Roman"/>
          <w:snapToGrid w:val="0"/>
          <w:sz w:val="28"/>
          <w:szCs w:val="20"/>
          <w:lang w:eastAsia="ru-RU"/>
        </w:rPr>
        <w:t>ности знаний и умений, что в полной мере возможно при соблюдении вышеперечисленных условий</w:t>
      </w:r>
      <w:r w:rsidR="00807F5C" w:rsidRPr="00807F5C">
        <w:rPr>
          <w:rFonts w:ascii="Times New Roman" w:eastAsia="Times New Roman" w:hAnsi="Times New Roman" w:cs="Times New Roman"/>
          <w:snapToGrid w:val="0"/>
          <w:sz w:val="28"/>
          <w:szCs w:val="20"/>
          <w:lang w:eastAsia="ru-RU"/>
        </w:rPr>
        <w:t>.</w:t>
      </w:r>
      <w:r w:rsidR="00CF140B">
        <w:rPr>
          <w:rFonts w:ascii="Times New Roman" w:eastAsia="Times New Roman" w:hAnsi="Times New Roman" w:cs="Times New Roman"/>
          <w:snapToGrid w:val="0"/>
          <w:sz w:val="28"/>
          <w:szCs w:val="20"/>
          <w:lang w:eastAsia="ru-RU"/>
        </w:rPr>
        <w:t xml:space="preserve"> </w:t>
      </w:r>
      <w:r w:rsidR="00807F5C" w:rsidRPr="00807F5C">
        <w:rPr>
          <w:rFonts w:ascii="Times New Roman" w:eastAsia="Times New Roman" w:hAnsi="Times New Roman" w:cs="Times New Roman"/>
          <w:snapToGrid w:val="0"/>
          <w:sz w:val="28"/>
          <w:szCs w:val="20"/>
          <w:lang w:eastAsia="ru-RU"/>
        </w:rPr>
        <w:t>(Одинцова, 2002. С97)</w:t>
      </w:r>
    </w:p>
    <w:p w:rsidR="00FA7604" w:rsidRPr="00DC17CD" w:rsidRDefault="00FA7604" w:rsidP="00087902">
      <w:pPr>
        <w:spacing w:after="0" w:line="240" w:lineRule="auto"/>
        <w:ind w:firstLine="708"/>
        <w:jc w:val="both"/>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 xml:space="preserve">Исследовательская деятельность подразумевает самостоятельную деятельность детей, где педагог может направлять, содействовать, предвидеть и прогнозировать затруднения и последовательный выход из сложившейся ситуации. </w:t>
      </w:r>
      <w:r w:rsidR="0072535F">
        <w:rPr>
          <w:rFonts w:ascii="Times New Roman" w:eastAsia="Times New Roman" w:hAnsi="Times New Roman" w:cs="Times New Roman"/>
          <w:snapToGrid w:val="0"/>
          <w:sz w:val="28"/>
          <w:szCs w:val="20"/>
          <w:lang w:eastAsia="ru-RU"/>
        </w:rPr>
        <w:t xml:space="preserve">Где педагог не только дает знания, </w:t>
      </w:r>
      <w:r w:rsidR="00CF140B">
        <w:rPr>
          <w:rFonts w:ascii="Times New Roman" w:eastAsia="Times New Roman" w:hAnsi="Times New Roman" w:cs="Times New Roman"/>
          <w:snapToGrid w:val="0"/>
          <w:sz w:val="28"/>
          <w:szCs w:val="20"/>
          <w:lang w:eastAsia="ru-RU"/>
        </w:rPr>
        <w:t>а увлекает</w:t>
      </w:r>
      <w:r w:rsidR="0072535F">
        <w:rPr>
          <w:rFonts w:ascii="Times New Roman" w:eastAsia="Times New Roman" w:hAnsi="Times New Roman" w:cs="Times New Roman"/>
          <w:snapToGrid w:val="0"/>
          <w:sz w:val="28"/>
          <w:szCs w:val="20"/>
          <w:lang w:eastAsia="ru-RU"/>
        </w:rPr>
        <w:t xml:space="preserve"> в самостоятельную деятельность к познаниям</w:t>
      </w:r>
      <w:r w:rsidR="00014E1A">
        <w:rPr>
          <w:rFonts w:ascii="Times New Roman" w:eastAsia="Times New Roman" w:hAnsi="Times New Roman" w:cs="Times New Roman"/>
          <w:snapToGrid w:val="0"/>
          <w:sz w:val="28"/>
          <w:szCs w:val="20"/>
          <w:lang w:eastAsia="ru-RU"/>
        </w:rPr>
        <w:t>.</w:t>
      </w:r>
      <w:r w:rsidR="0072535F">
        <w:rPr>
          <w:rFonts w:ascii="Times New Roman" w:eastAsia="Times New Roman" w:hAnsi="Times New Roman" w:cs="Times New Roman"/>
          <w:snapToGrid w:val="0"/>
          <w:sz w:val="28"/>
          <w:szCs w:val="20"/>
          <w:lang w:eastAsia="ru-RU"/>
        </w:rPr>
        <w:t xml:space="preserve"> </w:t>
      </w:r>
    </w:p>
    <w:p w:rsidR="00087902" w:rsidRPr="00584D25" w:rsidRDefault="00087902" w:rsidP="003F5D17">
      <w:pPr>
        <w:spacing w:after="0" w:line="240" w:lineRule="auto"/>
        <w:ind w:firstLine="708"/>
        <w:jc w:val="both"/>
        <w:rPr>
          <w:rFonts w:ascii="Times New Roman" w:eastAsia="Times New Roman" w:hAnsi="Times New Roman" w:cs="Times New Roman"/>
          <w:snapToGrid w:val="0"/>
          <w:sz w:val="28"/>
          <w:szCs w:val="20"/>
          <w:lang w:eastAsia="ru-RU"/>
        </w:rPr>
      </w:pPr>
      <w:r w:rsidRPr="00584D25">
        <w:rPr>
          <w:rFonts w:ascii="Times New Roman" w:eastAsia="Times New Roman" w:hAnsi="Times New Roman" w:cs="Times New Roman"/>
          <w:snapToGrid w:val="0"/>
          <w:sz w:val="28"/>
          <w:szCs w:val="20"/>
          <w:lang w:eastAsia="ru-RU"/>
        </w:rPr>
        <w:t xml:space="preserve">Актуальность работы с детьми </w:t>
      </w:r>
      <w:r w:rsidR="00CF140B" w:rsidRPr="00584D25">
        <w:rPr>
          <w:rFonts w:ascii="Times New Roman" w:eastAsia="Times New Roman" w:hAnsi="Times New Roman" w:cs="Times New Roman"/>
          <w:snapToGrid w:val="0"/>
          <w:sz w:val="28"/>
          <w:szCs w:val="20"/>
          <w:lang w:eastAsia="ru-RU"/>
        </w:rPr>
        <w:t>по экологическому</w:t>
      </w:r>
      <w:r w:rsidRPr="00584D25">
        <w:rPr>
          <w:rFonts w:ascii="Times New Roman" w:eastAsia="Times New Roman" w:hAnsi="Times New Roman" w:cs="Times New Roman"/>
          <w:snapToGrid w:val="0"/>
          <w:sz w:val="28"/>
          <w:szCs w:val="20"/>
          <w:lang w:eastAsia="ru-RU"/>
        </w:rPr>
        <w:t xml:space="preserve"> воспитанию и образованию обусловлена сложностью современной экологической ситуации и потребностью к ее улучшению. </w:t>
      </w:r>
    </w:p>
    <w:p w:rsidR="00087902" w:rsidRPr="00087902" w:rsidRDefault="00087902" w:rsidP="00087902">
      <w:pPr>
        <w:spacing w:after="0" w:line="240" w:lineRule="auto"/>
        <w:ind w:firstLine="708"/>
        <w:jc w:val="both"/>
        <w:rPr>
          <w:rFonts w:ascii="Times New Roman" w:eastAsia="Times New Roman" w:hAnsi="Times New Roman" w:cs="Times New Roman"/>
          <w:sz w:val="28"/>
          <w:szCs w:val="24"/>
          <w:lang w:eastAsia="ru-RU"/>
        </w:rPr>
      </w:pPr>
      <w:r w:rsidRPr="00087902">
        <w:rPr>
          <w:rFonts w:ascii="Times New Roman" w:eastAsia="Times New Roman" w:hAnsi="Times New Roman" w:cs="Times New Roman"/>
          <w:sz w:val="28"/>
          <w:szCs w:val="24"/>
          <w:lang w:eastAsia="ru-RU"/>
        </w:rPr>
        <w:t>Програ</w:t>
      </w:r>
      <w:r w:rsidR="0072535F">
        <w:rPr>
          <w:rFonts w:ascii="Times New Roman" w:eastAsia="Times New Roman" w:hAnsi="Times New Roman" w:cs="Times New Roman"/>
          <w:sz w:val="28"/>
          <w:szCs w:val="24"/>
          <w:lang w:eastAsia="ru-RU"/>
        </w:rPr>
        <w:t xml:space="preserve">мма </w:t>
      </w:r>
      <w:r w:rsidR="000C0B68">
        <w:rPr>
          <w:rFonts w:ascii="Times New Roman" w:eastAsia="Times New Roman" w:hAnsi="Times New Roman" w:cs="Times New Roman"/>
          <w:sz w:val="28"/>
          <w:szCs w:val="24"/>
          <w:lang w:eastAsia="ru-RU"/>
        </w:rPr>
        <w:t>НОУ</w:t>
      </w:r>
      <w:r w:rsidR="0072535F">
        <w:rPr>
          <w:rFonts w:ascii="Times New Roman" w:eastAsia="Times New Roman" w:hAnsi="Times New Roman" w:cs="Times New Roman"/>
          <w:sz w:val="28"/>
          <w:szCs w:val="24"/>
          <w:lang w:eastAsia="ru-RU"/>
        </w:rPr>
        <w:t xml:space="preserve"> «Исследователи»</w:t>
      </w:r>
      <w:r w:rsidR="000C0B68">
        <w:rPr>
          <w:rFonts w:ascii="Times New Roman" w:eastAsia="Times New Roman" w:hAnsi="Times New Roman" w:cs="Times New Roman"/>
          <w:sz w:val="28"/>
          <w:szCs w:val="24"/>
          <w:lang w:eastAsia="ru-RU"/>
        </w:rPr>
        <w:t xml:space="preserve"> естественно-научного</w:t>
      </w:r>
      <w:r w:rsidRPr="00087902">
        <w:rPr>
          <w:rFonts w:ascii="Times New Roman" w:eastAsia="Times New Roman" w:hAnsi="Times New Roman" w:cs="Times New Roman"/>
          <w:sz w:val="28"/>
          <w:szCs w:val="24"/>
          <w:lang w:eastAsia="ru-RU"/>
        </w:rPr>
        <w:t xml:space="preserve"> направления, разработана на основе программ</w:t>
      </w:r>
      <w:r w:rsidR="002944EC" w:rsidRPr="002944EC">
        <w:rPr>
          <w:rFonts w:ascii="Times New Roman" w:eastAsia="Times New Roman" w:hAnsi="Times New Roman" w:cs="Times New Roman"/>
          <w:sz w:val="28"/>
          <w:szCs w:val="24"/>
          <w:lang w:eastAsia="ru-RU"/>
        </w:rPr>
        <w:t xml:space="preserve"> </w:t>
      </w:r>
      <w:r w:rsidR="002944EC">
        <w:rPr>
          <w:rFonts w:ascii="Times New Roman" w:eastAsia="Times New Roman" w:hAnsi="Times New Roman" w:cs="Times New Roman"/>
          <w:sz w:val="28"/>
          <w:szCs w:val="24"/>
          <w:lang w:eastAsia="ru-RU"/>
        </w:rPr>
        <w:t>НОУ «Исследователи природы» и</w:t>
      </w:r>
      <w:r w:rsidR="00B927D2">
        <w:rPr>
          <w:rFonts w:ascii="Times New Roman" w:eastAsia="Times New Roman" w:hAnsi="Times New Roman" w:cs="Times New Roman"/>
          <w:sz w:val="28"/>
          <w:szCs w:val="24"/>
          <w:lang w:eastAsia="ru-RU"/>
        </w:rPr>
        <w:t xml:space="preserve"> исследований Бо</w:t>
      </w:r>
      <w:r w:rsidRPr="00087902">
        <w:rPr>
          <w:rFonts w:ascii="Times New Roman" w:eastAsia="Times New Roman" w:hAnsi="Times New Roman" w:cs="Times New Roman"/>
          <w:sz w:val="28"/>
          <w:szCs w:val="24"/>
          <w:lang w:eastAsia="ru-RU"/>
        </w:rPr>
        <w:t xml:space="preserve">голюбова и </w:t>
      </w:r>
      <w:proofErr w:type="spellStart"/>
      <w:r w:rsidRPr="00087902">
        <w:rPr>
          <w:rFonts w:ascii="Times New Roman" w:eastAsia="Times New Roman" w:hAnsi="Times New Roman" w:cs="Times New Roman"/>
          <w:sz w:val="28"/>
          <w:szCs w:val="24"/>
          <w:lang w:eastAsia="ru-RU"/>
        </w:rPr>
        <w:t>Аш</w:t>
      </w:r>
      <w:r w:rsidR="00B927D2">
        <w:rPr>
          <w:rFonts w:ascii="Times New Roman" w:eastAsia="Times New Roman" w:hAnsi="Times New Roman" w:cs="Times New Roman"/>
          <w:sz w:val="28"/>
          <w:szCs w:val="24"/>
          <w:lang w:eastAsia="ru-RU"/>
        </w:rPr>
        <w:t>их</w:t>
      </w:r>
      <w:r w:rsidRPr="00087902">
        <w:rPr>
          <w:rFonts w:ascii="Times New Roman" w:eastAsia="Times New Roman" w:hAnsi="Times New Roman" w:cs="Times New Roman"/>
          <w:sz w:val="28"/>
          <w:szCs w:val="24"/>
          <w:lang w:eastAsia="ru-RU"/>
        </w:rPr>
        <w:t>миной</w:t>
      </w:r>
      <w:proofErr w:type="spellEnd"/>
      <w:r w:rsidRPr="00087902">
        <w:rPr>
          <w:rFonts w:ascii="Times New Roman" w:eastAsia="Times New Roman" w:hAnsi="Times New Roman" w:cs="Times New Roman"/>
          <w:sz w:val="28"/>
          <w:szCs w:val="24"/>
          <w:lang w:eastAsia="ru-RU"/>
        </w:rPr>
        <w:t xml:space="preserve">. </w:t>
      </w:r>
    </w:p>
    <w:p w:rsidR="00087902" w:rsidRDefault="00087902" w:rsidP="00087902">
      <w:pPr>
        <w:spacing w:after="0" w:line="240" w:lineRule="auto"/>
        <w:ind w:firstLine="708"/>
        <w:jc w:val="both"/>
        <w:rPr>
          <w:rFonts w:ascii="Times New Roman" w:eastAsia="Times New Roman" w:hAnsi="Times New Roman" w:cs="Times New Roman"/>
          <w:sz w:val="28"/>
          <w:szCs w:val="24"/>
          <w:lang w:eastAsia="ru-RU"/>
        </w:rPr>
      </w:pPr>
      <w:r w:rsidRPr="00087902">
        <w:rPr>
          <w:rFonts w:ascii="Times New Roman" w:eastAsia="Times New Roman" w:hAnsi="Times New Roman" w:cs="Times New Roman"/>
          <w:sz w:val="28"/>
          <w:szCs w:val="24"/>
          <w:lang w:eastAsia="ru-RU"/>
        </w:rPr>
        <w:t xml:space="preserve">При разработке программ учитывались требования, предъявленные к программам дополнительного образования, социальный </w:t>
      </w:r>
      <w:r w:rsidR="00CF140B" w:rsidRPr="00087902">
        <w:rPr>
          <w:rFonts w:ascii="Times New Roman" w:eastAsia="Times New Roman" w:hAnsi="Times New Roman" w:cs="Times New Roman"/>
          <w:sz w:val="28"/>
          <w:szCs w:val="24"/>
          <w:lang w:eastAsia="ru-RU"/>
        </w:rPr>
        <w:t>заказ, условия</w:t>
      </w:r>
      <w:r w:rsidRPr="00087902">
        <w:rPr>
          <w:rFonts w:ascii="Times New Roman" w:eastAsia="Times New Roman" w:hAnsi="Times New Roman" w:cs="Times New Roman"/>
          <w:sz w:val="28"/>
          <w:szCs w:val="24"/>
          <w:lang w:eastAsia="ru-RU"/>
        </w:rPr>
        <w:t xml:space="preserve"> формирования активной личности.</w:t>
      </w:r>
    </w:p>
    <w:p w:rsidR="00584D25" w:rsidRPr="00584D25" w:rsidRDefault="00584D25" w:rsidP="00584D25">
      <w:pPr>
        <w:spacing w:after="0" w:line="240" w:lineRule="auto"/>
        <w:ind w:firstLine="708"/>
        <w:jc w:val="both"/>
        <w:rPr>
          <w:rFonts w:ascii="Times New Roman" w:hAnsi="Times New Roman" w:cs="Times New Roman"/>
          <w:sz w:val="28"/>
          <w:szCs w:val="28"/>
        </w:rPr>
      </w:pPr>
      <w:r w:rsidRPr="00584D25">
        <w:rPr>
          <w:rFonts w:ascii="Times New Roman" w:hAnsi="Times New Roman" w:cs="Times New Roman"/>
          <w:sz w:val="28"/>
          <w:szCs w:val="28"/>
        </w:rPr>
        <w:t>1. Федеральным Законом от 29.12.2012 № 273-ФЗ «Об образовании в РФ»;</w:t>
      </w:r>
    </w:p>
    <w:p w:rsidR="00584D25" w:rsidRPr="00584D25" w:rsidRDefault="00584D25" w:rsidP="00584D25">
      <w:pPr>
        <w:spacing w:after="0" w:line="240" w:lineRule="auto"/>
        <w:ind w:firstLine="708"/>
        <w:jc w:val="both"/>
        <w:rPr>
          <w:rFonts w:ascii="Times New Roman" w:hAnsi="Times New Roman" w:cs="Times New Roman"/>
          <w:sz w:val="28"/>
          <w:szCs w:val="28"/>
        </w:rPr>
      </w:pPr>
      <w:r w:rsidRPr="00584D25">
        <w:rPr>
          <w:rFonts w:ascii="Times New Roman" w:hAnsi="Times New Roman" w:cs="Times New Roman"/>
          <w:sz w:val="28"/>
          <w:szCs w:val="28"/>
        </w:rPr>
        <w:t xml:space="preserve">2.Концепцией развития дополнительного образования детей (Распоряжение Правительства РФ от 4 сентября 2014 г. </w:t>
      </w:r>
      <w:proofErr w:type="gramStart"/>
      <w:r w:rsidRPr="00584D25">
        <w:rPr>
          <w:rFonts w:ascii="Times New Roman" w:hAnsi="Times New Roman" w:cs="Times New Roman"/>
          <w:sz w:val="28"/>
          <w:szCs w:val="28"/>
        </w:rPr>
        <w:t>№  1726</w:t>
      </w:r>
      <w:proofErr w:type="gramEnd"/>
      <w:r w:rsidRPr="00584D25">
        <w:rPr>
          <w:rFonts w:ascii="Times New Roman" w:hAnsi="Times New Roman" w:cs="Times New Roman"/>
          <w:sz w:val="28"/>
          <w:szCs w:val="28"/>
        </w:rPr>
        <w:t>-р);</w:t>
      </w:r>
    </w:p>
    <w:p w:rsidR="00584D25" w:rsidRPr="00584D25" w:rsidRDefault="00584D25" w:rsidP="00584D25">
      <w:pPr>
        <w:spacing w:after="0" w:line="240" w:lineRule="auto"/>
        <w:ind w:firstLine="708"/>
        <w:jc w:val="both"/>
        <w:rPr>
          <w:rFonts w:ascii="Times New Roman" w:hAnsi="Times New Roman" w:cs="Times New Roman"/>
          <w:sz w:val="28"/>
          <w:szCs w:val="28"/>
        </w:rPr>
      </w:pPr>
      <w:r w:rsidRPr="00584D25">
        <w:rPr>
          <w:rFonts w:ascii="Times New Roman" w:hAnsi="Times New Roman" w:cs="Times New Roman"/>
          <w:sz w:val="28"/>
          <w:szCs w:val="28"/>
        </w:rPr>
        <w:t xml:space="preserve">3. </w:t>
      </w:r>
      <w:r w:rsidR="00CF140B" w:rsidRPr="00584D25">
        <w:rPr>
          <w:rFonts w:ascii="Times New Roman" w:hAnsi="Times New Roman" w:cs="Times New Roman"/>
          <w:sz w:val="28"/>
          <w:szCs w:val="28"/>
        </w:rPr>
        <w:t>Постановлением Главного государственного</w:t>
      </w:r>
      <w:r w:rsidRPr="00584D25">
        <w:rPr>
          <w:rFonts w:ascii="Times New Roman" w:hAnsi="Times New Roman" w:cs="Times New Roman"/>
          <w:sz w:val="28"/>
          <w:szCs w:val="28"/>
        </w:rPr>
        <w:t xml:space="preserve"> санитарного врача РФ от 04.07.2014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584D25" w:rsidRPr="00584D25" w:rsidRDefault="00584D25" w:rsidP="00584D25">
      <w:pPr>
        <w:spacing w:after="0" w:line="240" w:lineRule="auto"/>
        <w:ind w:firstLine="708"/>
        <w:jc w:val="both"/>
        <w:rPr>
          <w:rFonts w:ascii="Times New Roman" w:hAnsi="Times New Roman" w:cs="Times New Roman"/>
          <w:sz w:val="28"/>
          <w:szCs w:val="28"/>
        </w:rPr>
      </w:pPr>
      <w:r w:rsidRPr="00584D25">
        <w:rPr>
          <w:rFonts w:ascii="Times New Roman" w:hAnsi="Times New Roman" w:cs="Times New Roman"/>
          <w:sz w:val="28"/>
          <w:szCs w:val="28"/>
        </w:rPr>
        <w:lastRenderedPageBreak/>
        <w:t xml:space="preserve">4. Приказом </w:t>
      </w:r>
      <w:proofErr w:type="spellStart"/>
      <w:r w:rsidRPr="00584D25">
        <w:rPr>
          <w:rFonts w:ascii="Times New Roman" w:hAnsi="Times New Roman" w:cs="Times New Roman"/>
          <w:sz w:val="28"/>
          <w:szCs w:val="28"/>
        </w:rPr>
        <w:t>Минобрнауки</w:t>
      </w:r>
      <w:proofErr w:type="spellEnd"/>
      <w:r w:rsidRPr="00584D25">
        <w:rPr>
          <w:rFonts w:ascii="Times New Roman" w:hAnsi="Times New Roman" w:cs="Times New Roman"/>
          <w:sz w:val="28"/>
          <w:szCs w:val="28"/>
        </w:rPr>
        <w:t xml:space="preserve"> России </w:t>
      </w:r>
      <w:proofErr w:type="gramStart"/>
      <w:r w:rsidRPr="00584D25">
        <w:rPr>
          <w:rFonts w:ascii="Times New Roman" w:hAnsi="Times New Roman" w:cs="Times New Roman"/>
          <w:sz w:val="28"/>
          <w:szCs w:val="28"/>
        </w:rPr>
        <w:t>от  9.08.2013</w:t>
      </w:r>
      <w:proofErr w:type="gramEnd"/>
      <w:r w:rsidRPr="00584D25">
        <w:rPr>
          <w:rFonts w:ascii="Times New Roman" w:hAnsi="Times New Roman" w:cs="Times New Roman"/>
          <w:sz w:val="28"/>
          <w:szCs w:val="28"/>
        </w:rPr>
        <w:t xml:space="preserve"> N 1008 «Об утверждении Порядка организации и осуществления образовательной деятельности по дополнительным общеобразовательным программам»;</w:t>
      </w:r>
    </w:p>
    <w:p w:rsidR="00584D25" w:rsidRPr="00584D25" w:rsidRDefault="00584D25" w:rsidP="00584D25">
      <w:pPr>
        <w:spacing w:after="0" w:line="240" w:lineRule="auto"/>
        <w:ind w:firstLine="708"/>
        <w:jc w:val="both"/>
        <w:rPr>
          <w:rFonts w:ascii="Times New Roman" w:hAnsi="Times New Roman" w:cs="Times New Roman"/>
          <w:sz w:val="28"/>
          <w:szCs w:val="28"/>
        </w:rPr>
      </w:pPr>
      <w:r w:rsidRPr="00584D25">
        <w:rPr>
          <w:rFonts w:ascii="Times New Roman" w:hAnsi="Times New Roman" w:cs="Times New Roman"/>
          <w:sz w:val="28"/>
          <w:szCs w:val="28"/>
        </w:rPr>
        <w:t>5. Методическими</w:t>
      </w:r>
      <w:r w:rsidRPr="00584D25">
        <w:rPr>
          <w:rFonts w:ascii="Times New Roman" w:hAnsi="Times New Roman" w:cs="Times New Roman"/>
          <w:sz w:val="28"/>
          <w:szCs w:val="28"/>
        </w:rPr>
        <w:tab/>
        <w:t xml:space="preserve">рекомендациями </w:t>
      </w:r>
      <w:r w:rsidRPr="00584D25">
        <w:rPr>
          <w:rFonts w:ascii="Times New Roman" w:hAnsi="Times New Roman" w:cs="Times New Roman"/>
          <w:sz w:val="28"/>
          <w:szCs w:val="28"/>
        </w:rPr>
        <w:tab/>
        <w:t>по разработке</w:t>
      </w:r>
      <w:r w:rsidRPr="00584D25">
        <w:rPr>
          <w:rFonts w:ascii="Times New Roman" w:hAnsi="Times New Roman" w:cs="Times New Roman"/>
          <w:sz w:val="28"/>
          <w:szCs w:val="28"/>
        </w:rPr>
        <w:tab/>
        <w:t>и оформлению</w:t>
      </w:r>
      <w:r w:rsidRPr="00584D25">
        <w:rPr>
          <w:rFonts w:ascii="Times New Roman" w:hAnsi="Times New Roman" w:cs="Times New Roman"/>
          <w:sz w:val="28"/>
          <w:szCs w:val="28"/>
        </w:rPr>
        <w:tab/>
        <w:t xml:space="preserve">ДОП. – Москва, 2015; </w:t>
      </w:r>
    </w:p>
    <w:p w:rsidR="00584D25" w:rsidRPr="00584D25" w:rsidRDefault="00584D25" w:rsidP="00584D25">
      <w:pPr>
        <w:spacing w:after="0" w:line="240" w:lineRule="auto"/>
        <w:ind w:firstLine="708"/>
        <w:jc w:val="both"/>
        <w:rPr>
          <w:rFonts w:ascii="Times New Roman" w:hAnsi="Times New Roman" w:cs="Times New Roman"/>
          <w:sz w:val="28"/>
          <w:szCs w:val="28"/>
        </w:rPr>
      </w:pPr>
      <w:r w:rsidRPr="00584D25">
        <w:rPr>
          <w:rFonts w:ascii="Times New Roman" w:hAnsi="Times New Roman" w:cs="Times New Roman"/>
          <w:sz w:val="28"/>
          <w:szCs w:val="28"/>
        </w:rPr>
        <w:t xml:space="preserve">6. Письмом </w:t>
      </w:r>
      <w:proofErr w:type="spellStart"/>
      <w:r w:rsidRPr="00584D25">
        <w:rPr>
          <w:rFonts w:ascii="Times New Roman" w:hAnsi="Times New Roman" w:cs="Times New Roman"/>
          <w:sz w:val="28"/>
          <w:szCs w:val="28"/>
        </w:rPr>
        <w:t>Минобрнауки</w:t>
      </w:r>
      <w:proofErr w:type="spellEnd"/>
      <w:r w:rsidRPr="00584D25">
        <w:rPr>
          <w:rFonts w:ascii="Times New Roman" w:hAnsi="Times New Roman" w:cs="Times New Roman"/>
          <w:sz w:val="28"/>
          <w:szCs w:val="28"/>
        </w:rPr>
        <w:t xml:space="preserve"> России от 11.12.2006 г. № 06-1844 «О примерных требованиях к программам дополнительного образования детей».</w:t>
      </w:r>
    </w:p>
    <w:p w:rsidR="00584D25" w:rsidRPr="00584D25" w:rsidRDefault="00584D25" w:rsidP="00584D25">
      <w:pPr>
        <w:spacing w:after="0" w:line="240" w:lineRule="auto"/>
        <w:jc w:val="both"/>
        <w:rPr>
          <w:rFonts w:ascii="Times New Roman" w:hAnsi="Times New Roman" w:cs="Times New Roman"/>
          <w:sz w:val="28"/>
          <w:szCs w:val="28"/>
        </w:rPr>
      </w:pPr>
    </w:p>
    <w:p w:rsidR="00584D25" w:rsidRPr="00584D25" w:rsidRDefault="00584D25" w:rsidP="00584D25">
      <w:pPr>
        <w:spacing w:after="0" w:line="240" w:lineRule="auto"/>
        <w:ind w:firstLine="708"/>
        <w:jc w:val="both"/>
        <w:rPr>
          <w:rFonts w:ascii="Times New Roman" w:hAnsi="Times New Roman" w:cs="Times New Roman"/>
          <w:sz w:val="28"/>
          <w:szCs w:val="28"/>
        </w:rPr>
      </w:pPr>
      <w:r w:rsidRPr="00584D25">
        <w:rPr>
          <w:rFonts w:ascii="Times New Roman" w:hAnsi="Times New Roman" w:cs="Times New Roman"/>
          <w:b/>
          <w:sz w:val="28"/>
          <w:szCs w:val="28"/>
        </w:rPr>
        <w:t>Актуальность программы</w:t>
      </w:r>
      <w:r w:rsidRPr="00584D25">
        <w:rPr>
          <w:rFonts w:ascii="Times New Roman" w:hAnsi="Times New Roman" w:cs="Times New Roman"/>
          <w:sz w:val="28"/>
          <w:szCs w:val="28"/>
        </w:rPr>
        <w:t xml:space="preserve"> НОУ</w:t>
      </w:r>
      <w:r w:rsidR="00CF140B">
        <w:rPr>
          <w:rFonts w:ascii="Times New Roman" w:hAnsi="Times New Roman" w:cs="Times New Roman"/>
          <w:sz w:val="28"/>
          <w:szCs w:val="28"/>
        </w:rPr>
        <w:t xml:space="preserve"> «Исследователи природы» </w:t>
      </w:r>
      <w:r w:rsidRPr="006844C3">
        <w:rPr>
          <w:rFonts w:ascii="Times New Roman" w:hAnsi="Times New Roman" w:cs="Times New Roman"/>
          <w:sz w:val="28"/>
          <w:szCs w:val="28"/>
        </w:rPr>
        <w:t>обусловлена</w:t>
      </w:r>
      <w:r w:rsidRPr="00584D25">
        <w:rPr>
          <w:rFonts w:ascii="Times New Roman" w:hAnsi="Times New Roman" w:cs="Times New Roman"/>
          <w:sz w:val="28"/>
          <w:szCs w:val="28"/>
        </w:rPr>
        <w:t xml:space="preserve"> сложностью современной экологической ситуации и потребностью к ее улучшению, а также заинтересованностью мировой общественности к привлечению молодежи и детей к защите окружающей среды.</w:t>
      </w:r>
      <w:r w:rsidRPr="00584D25">
        <w:t xml:space="preserve"> </w:t>
      </w:r>
      <w:r w:rsidRPr="00584D25">
        <w:rPr>
          <w:rFonts w:ascii="Times New Roman" w:hAnsi="Times New Roman" w:cs="Times New Roman"/>
          <w:sz w:val="28"/>
          <w:szCs w:val="28"/>
        </w:rPr>
        <w:t>Сегодня от каждого человека, его поведения, деятельности или бездействия зависит, какой будет окружающая среда на нашей планете. Экологические проблемы на сегодняшний день, это одна из самых важных проблем не только государство, но и мира.</w:t>
      </w:r>
    </w:p>
    <w:p w:rsidR="00584D25" w:rsidRPr="00584D25" w:rsidRDefault="00584D25" w:rsidP="00584D25">
      <w:pPr>
        <w:spacing w:after="0" w:line="240" w:lineRule="auto"/>
        <w:ind w:firstLine="708"/>
        <w:jc w:val="both"/>
        <w:rPr>
          <w:rFonts w:ascii="Times New Roman" w:hAnsi="Times New Roman" w:cs="Times New Roman"/>
          <w:sz w:val="28"/>
          <w:szCs w:val="28"/>
        </w:rPr>
      </w:pPr>
      <w:r w:rsidRPr="00584D25">
        <w:rPr>
          <w:rFonts w:ascii="Times New Roman" w:hAnsi="Times New Roman" w:cs="Times New Roman"/>
          <w:sz w:val="28"/>
          <w:szCs w:val="28"/>
        </w:rPr>
        <w:t xml:space="preserve">В связи с этим человечество осознало важность обучения детей правилам поведения в природе, экологическим нормам. </w:t>
      </w:r>
    </w:p>
    <w:p w:rsidR="000D67A6" w:rsidRDefault="00584D25" w:rsidP="000D67A6">
      <w:pPr>
        <w:spacing w:after="0" w:line="240" w:lineRule="auto"/>
        <w:ind w:firstLine="708"/>
        <w:jc w:val="both"/>
        <w:rPr>
          <w:rFonts w:ascii="Times New Roman" w:hAnsi="Times New Roman" w:cs="Times New Roman"/>
          <w:sz w:val="28"/>
          <w:szCs w:val="28"/>
        </w:rPr>
      </w:pPr>
      <w:r w:rsidRPr="00584D25">
        <w:rPr>
          <w:rFonts w:ascii="Times New Roman" w:hAnsi="Times New Roman" w:cs="Times New Roman"/>
          <w:sz w:val="28"/>
          <w:szCs w:val="28"/>
        </w:rPr>
        <w:t>Необходимость в воспитании экологически грамотных людей</w:t>
      </w:r>
      <w:r w:rsidRPr="00584D25">
        <w:t xml:space="preserve"> </w:t>
      </w:r>
      <w:r w:rsidRPr="00584D25">
        <w:rPr>
          <w:rFonts w:ascii="Times New Roman" w:hAnsi="Times New Roman" w:cs="Times New Roman"/>
          <w:sz w:val="28"/>
          <w:szCs w:val="28"/>
        </w:rPr>
        <w:t>становится жизненно необходимой, приоритетной задачей для всех педагогов и родителей. И чем раньше будет начата работа по экологическому образованию и воспитанию детей, тем большим будет ее педагогический эффект и результативность.</w:t>
      </w:r>
      <w:r w:rsidR="000D67A6" w:rsidRPr="00584D25">
        <w:rPr>
          <w:rFonts w:ascii="Times New Roman" w:hAnsi="Times New Roman" w:cs="Times New Roman"/>
          <w:sz w:val="28"/>
          <w:szCs w:val="28"/>
        </w:rPr>
        <w:t xml:space="preserve"> </w:t>
      </w:r>
    </w:p>
    <w:p w:rsidR="00584D25" w:rsidRPr="00584D25" w:rsidRDefault="000D67A6" w:rsidP="000D67A6">
      <w:pPr>
        <w:spacing w:after="0" w:line="240" w:lineRule="auto"/>
        <w:ind w:firstLine="708"/>
        <w:jc w:val="both"/>
        <w:rPr>
          <w:rFonts w:ascii="Times New Roman" w:hAnsi="Times New Roman" w:cs="Times New Roman"/>
          <w:sz w:val="28"/>
          <w:szCs w:val="28"/>
        </w:rPr>
      </w:pPr>
      <w:r w:rsidRPr="0011420A">
        <w:rPr>
          <w:rFonts w:ascii="Times New Roman" w:hAnsi="Times New Roman" w:cs="Times New Roman"/>
          <w:sz w:val="28"/>
          <w:szCs w:val="28"/>
        </w:rPr>
        <w:t>Включение учащихся в учебно-исследовательскую и проектную деятельность есть один из путей повышения мотивации и эффективности самой учебной деятельности в основной школе и имеют следующие важные особенности.</w:t>
      </w:r>
      <w:r w:rsidRPr="0011420A">
        <w:rPr>
          <w:rFonts w:ascii="Times New Roman" w:eastAsia="Times New Roman" w:hAnsi="Times New Roman" w:cs="Times New Roman"/>
          <w:sz w:val="28"/>
          <w:szCs w:val="28"/>
          <w:lang w:eastAsia="ar-SA"/>
        </w:rPr>
        <w:t xml:space="preserve"> цели и задачи этого вида деятельности, учащихся определяются как их личностными мотивами, так и социальными. Это означает, что такая деятельность должна быть направлена не только на повышение компетенции подростков в предметной области определенных учебных дисциплин, не только на развитие их способностей, но и на создание продукта, имеющего значимость для других</w:t>
      </w:r>
      <w:r>
        <w:rPr>
          <w:rFonts w:ascii="Times New Roman" w:eastAsia="Times New Roman" w:hAnsi="Times New Roman" w:cs="Times New Roman"/>
          <w:sz w:val="28"/>
          <w:szCs w:val="28"/>
          <w:lang w:eastAsia="ar-SA"/>
        </w:rPr>
        <w:t>.</w:t>
      </w:r>
    </w:p>
    <w:p w:rsidR="00584D25" w:rsidRPr="00584D25" w:rsidRDefault="00584D25" w:rsidP="00584D25">
      <w:pPr>
        <w:spacing w:after="0" w:line="240" w:lineRule="auto"/>
        <w:ind w:firstLine="708"/>
        <w:jc w:val="both"/>
        <w:rPr>
          <w:rFonts w:ascii="Times New Roman" w:hAnsi="Times New Roman" w:cs="Times New Roman"/>
          <w:sz w:val="28"/>
          <w:szCs w:val="28"/>
        </w:rPr>
      </w:pPr>
      <w:r w:rsidRPr="00584D25">
        <w:rPr>
          <w:rFonts w:ascii="Times New Roman" w:hAnsi="Times New Roman" w:cs="Times New Roman"/>
          <w:sz w:val="28"/>
          <w:szCs w:val="28"/>
        </w:rPr>
        <w:t xml:space="preserve">Соответственно возникает потребность привлечь детей к практической исследовательской деятельности природы родного края и через природоохранные акции, агитации, пропаганды, выступления с докладами на конференциях и форумах – привлечь внимания взрослого населения к проблемам загрязнения окружающей среды, а </w:t>
      </w:r>
      <w:r w:rsidR="00CF140B" w:rsidRPr="00584D25">
        <w:rPr>
          <w:rFonts w:ascii="Times New Roman" w:hAnsi="Times New Roman" w:cs="Times New Roman"/>
          <w:sz w:val="28"/>
          <w:szCs w:val="28"/>
        </w:rPr>
        <w:t>также</w:t>
      </w:r>
      <w:r w:rsidRPr="00584D25">
        <w:rPr>
          <w:rFonts w:ascii="Times New Roman" w:hAnsi="Times New Roman" w:cs="Times New Roman"/>
          <w:sz w:val="28"/>
          <w:szCs w:val="28"/>
        </w:rPr>
        <w:t xml:space="preserve"> разработать и показать пути ее решения.</w:t>
      </w:r>
    </w:p>
    <w:p w:rsidR="000D67A6" w:rsidRDefault="00584D25" w:rsidP="000D67A6">
      <w:pPr>
        <w:spacing w:after="0"/>
        <w:jc w:val="both"/>
        <w:rPr>
          <w:rFonts w:ascii="Times New Roman" w:hAnsi="Times New Roman" w:cs="Times New Roman"/>
          <w:sz w:val="28"/>
          <w:szCs w:val="28"/>
        </w:rPr>
      </w:pPr>
      <w:r w:rsidRPr="00584D25">
        <w:rPr>
          <w:rFonts w:ascii="Times New Roman" w:hAnsi="Times New Roman" w:cs="Times New Roman"/>
          <w:b/>
          <w:sz w:val="28"/>
          <w:szCs w:val="28"/>
        </w:rPr>
        <w:t>Новизна программы</w:t>
      </w:r>
      <w:r w:rsidR="000D67A6" w:rsidRPr="000D67A6">
        <w:rPr>
          <w:rFonts w:ascii="Times New Roman" w:hAnsi="Times New Roman" w:cs="Times New Roman"/>
          <w:sz w:val="28"/>
          <w:szCs w:val="28"/>
        </w:rPr>
        <w:t xml:space="preserve"> проявляется в развитии и практическом сопровождении теоретической базы по данному направлению деятельности; в использовании педагогом наиболее эффективных методов обучения, таких как индивидуальная проектная и научно-исследовательская деятельность в сочетании с достижениями инновационных технологий преподавания, которые позволяют поддерживать интерес учащихся к экологии и биологии. </w:t>
      </w:r>
      <w:r w:rsidR="000D67A6">
        <w:rPr>
          <w:rFonts w:ascii="Times New Roman" w:hAnsi="Times New Roman" w:cs="Times New Roman"/>
          <w:sz w:val="28"/>
          <w:szCs w:val="28"/>
        </w:rPr>
        <w:lastRenderedPageBreak/>
        <w:t>Ч</w:t>
      </w:r>
      <w:r w:rsidRPr="00584D25">
        <w:rPr>
          <w:rFonts w:ascii="Times New Roman" w:hAnsi="Times New Roman" w:cs="Times New Roman"/>
          <w:sz w:val="28"/>
          <w:szCs w:val="28"/>
        </w:rPr>
        <w:t>ерез практическую исследовательскую деятельность дети знакомятся с природой и природными особенностями родного края, учат исследовать, защищать и оберегать природу.</w:t>
      </w:r>
      <w:r w:rsidR="000D67A6">
        <w:rPr>
          <w:rFonts w:ascii="Times New Roman" w:hAnsi="Times New Roman" w:cs="Times New Roman"/>
          <w:sz w:val="28"/>
          <w:szCs w:val="28"/>
        </w:rPr>
        <w:t xml:space="preserve"> Учащиеся</w:t>
      </w:r>
      <w:r w:rsidRPr="00584D25">
        <w:rPr>
          <w:rFonts w:ascii="Times New Roman" w:hAnsi="Times New Roman" w:cs="Times New Roman"/>
          <w:sz w:val="28"/>
          <w:szCs w:val="28"/>
        </w:rPr>
        <w:t>, изучив и освоив данный курс, будут ответственно относиться к окружающему их миру и природе. Они будут понимать, что от их действий и поступков будет зависеть будущее нашей Земле.</w:t>
      </w:r>
    </w:p>
    <w:p w:rsidR="00584D25" w:rsidRPr="00584D25" w:rsidRDefault="00584D25" w:rsidP="000D67A6">
      <w:pPr>
        <w:spacing w:after="0"/>
        <w:ind w:firstLine="708"/>
        <w:jc w:val="both"/>
        <w:rPr>
          <w:rFonts w:ascii="Times New Roman" w:hAnsi="Times New Roman" w:cs="Times New Roman"/>
          <w:sz w:val="28"/>
          <w:szCs w:val="28"/>
        </w:rPr>
      </w:pPr>
      <w:r w:rsidRPr="00584D25">
        <w:rPr>
          <w:rFonts w:ascii="Times New Roman" w:hAnsi="Times New Roman" w:cs="Times New Roman"/>
          <w:sz w:val="28"/>
          <w:szCs w:val="28"/>
        </w:rPr>
        <w:t>Программа предусматривает нетрадиционные методики проведения занятий и развития целостной системы ценностных ориентаций учащихся.</w:t>
      </w:r>
    </w:p>
    <w:p w:rsidR="000D67A6" w:rsidRDefault="000D67A6" w:rsidP="000D67A6">
      <w:pPr>
        <w:spacing w:after="0" w:line="240" w:lineRule="auto"/>
        <w:jc w:val="both"/>
        <w:rPr>
          <w:rFonts w:ascii="Times New Roman" w:hAnsi="Times New Roman" w:cs="Times New Roman"/>
          <w:b/>
          <w:sz w:val="28"/>
          <w:szCs w:val="28"/>
        </w:rPr>
      </w:pPr>
    </w:p>
    <w:p w:rsidR="00584D25" w:rsidRPr="00584D25" w:rsidRDefault="00584D25" w:rsidP="000D67A6">
      <w:pPr>
        <w:spacing w:after="0" w:line="240" w:lineRule="auto"/>
        <w:ind w:firstLine="708"/>
        <w:jc w:val="center"/>
        <w:rPr>
          <w:rFonts w:ascii="Times New Roman" w:hAnsi="Times New Roman" w:cs="Times New Roman"/>
          <w:sz w:val="28"/>
          <w:szCs w:val="28"/>
        </w:rPr>
      </w:pPr>
      <w:r w:rsidRPr="00584D25">
        <w:rPr>
          <w:rFonts w:ascii="Times New Roman" w:hAnsi="Times New Roman" w:cs="Times New Roman"/>
          <w:b/>
          <w:sz w:val="28"/>
          <w:szCs w:val="28"/>
        </w:rPr>
        <w:t>Педагогическая целесообразность программы.</w:t>
      </w:r>
    </w:p>
    <w:p w:rsidR="00584D25" w:rsidRPr="00584D25" w:rsidRDefault="00584D25" w:rsidP="00584D25">
      <w:pPr>
        <w:spacing w:after="0" w:line="240" w:lineRule="auto"/>
        <w:ind w:firstLine="708"/>
        <w:jc w:val="both"/>
        <w:rPr>
          <w:rFonts w:ascii="Times New Roman" w:hAnsi="Times New Roman" w:cs="Times New Roman"/>
          <w:sz w:val="28"/>
          <w:szCs w:val="28"/>
        </w:rPr>
      </w:pPr>
      <w:r w:rsidRPr="00584D25">
        <w:rPr>
          <w:rFonts w:ascii="Times New Roman" w:hAnsi="Times New Roman" w:cs="Times New Roman"/>
          <w:sz w:val="28"/>
          <w:szCs w:val="28"/>
        </w:rPr>
        <w:t>В условиях экологических катастроф и катаклизм целесообразно воспитывать подрастающее поколение экологически грамотным. Формирование знаний по экологии, один из способов развития у детей любви к природе, экологической культуры, навыков к самостоятельному творчеству.</w:t>
      </w:r>
    </w:p>
    <w:p w:rsidR="00584D25" w:rsidRPr="00584D25" w:rsidRDefault="00584D25" w:rsidP="00584D25">
      <w:pPr>
        <w:spacing w:after="0" w:line="240" w:lineRule="auto"/>
        <w:ind w:firstLine="708"/>
        <w:jc w:val="both"/>
        <w:rPr>
          <w:rFonts w:ascii="Times New Roman" w:hAnsi="Times New Roman" w:cs="Times New Roman"/>
          <w:sz w:val="28"/>
          <w:szCs w:val="28"/>
        </w:rPr>
      </w:pPr>
      <w:r w:rsidRPr="00584D25">
        <w:rPr>
          <w:rFonts w:ascii="Times New Roman" w:hAnsi="Times New Roman" w:cs="Times New Roman"/>
          <w:sz w:val="28"/>
          <w:szCs w:val="28"/>
        </w:rPr>
        <w:t>В процессе обучения по программе учащиеся получают знания, умения и навыки ведения как научно-исследовательской, так и агитационной работы. Передними ставятся реальные научные проблемы, они участвуют в подготовке и сборе материалов для проведения исследования.</w:t>
      </w:r>
    </w:p>
    <w:p w:rsidR="00584D25" w:rsidRPr="00584D25" w:rsidRDefault="00584D25" w:rsidP="004F5D2B">
      <w:pPr>
        <w:spacing w:after="0" w:line="240" w:lineRule="auto"/>
        <w:ind w:firstLine="708"/>
        <w:jc w:val="both"/>
        <w:rPr>
          <w:rFonts w:ascii="Times New Roman" w:hAnsi="Times New Roman" w:cs="Times New Roman"/>
          <w:sz w:val="28"/>
          <w:szCs w:val="28"/>
        </w:rPr>
      </w:pPr>
      <w:r w:rsidRPr="00584D25">
        <w:rPr>
          <w:rFonts w:ascii="Times New Roman" w:hAnsi="Times New Roman" w:cs="Times New Roman"/>
          <w:sz w:val="28"/>
          <w:szCs w:val="28"/>
        </w:rPr>
        <w:t>По мере освоения программы прививается и отрабатывается потребность к защите природы, раздельному сбору мусора и охране природной среды. Результатом обучения становится самостоятельное выполнение исследовательской работы и представление ее на конкурсах, конференциях, форумах разного уровня.</w:t>
      </w:r>
    </w:p>
    <w:p w:rsidR="00584D25" w:rsidRPr="00584D25" w:rsidRDefault="00584D25" w:rsidP="00584D25">
      <w:pPr>
        <w:spacing w:after="0" w:line="240" w:lineRule="auto"/>
        <w:ind w:firstLine="708"/>
        <w:jc w:val="both"/>
        <w:rPr>
          <w:rFonts w:ascii="Times New Roman" w:hAnsi="Times New Roman" w:cs="Times New Roman"/>
          <w:sz w:val="28"/>
          <w:szCs w:val="28"/>
        </w:rPr>
      </w:pPr>
      <w:r w:rsidRPr="00584D25">
        <w:rPr>
          <w:rFonts w:ascii="Times New Roman" w:hAnsi="Times New Roman" w:cs="Times New Roman"/>
          <w:sz w:val="28"/>
          <w:szCs w:val="28"/>
        </w:rPr>
        <w:t>В результате определение индивидуальных особенностей развития, здоровья обучающихся и учитывая их предпочтения, выбирается тема исследовательской работы, по которой в дальнейшем составляется индивидуал</w:t>
      </w:r>
      <w:r w:rsidR="000D67A6">
        <w:rPr>
          <w:rFonts w:ascii="Times New Roman" w:hAnsi="Times New Roman" w:cs="Times New Roman"/>
          <w:sz w:val="28"/>
          <w:szCs w:val="28"/>
        </w:rPr>
        <w:t>ьный образовательный маршрут, (</w:t>
      </w:r>
      <w:r w:rsidRPr="00584D25">
        <w:rPr>
          <w:rFonts w:ascii="Times New Roman" w:hAnsi="Times New Roman" w:cs="Times New Roman"/>
          <w:sz w:val="28"/>
          <w:szCs w:val="28"/>
        </w:rPr>
        <w:t>связанный с темами программы «Калейдоскоп природы».)</w:t>
      </w:r>
    </w:p>
    <w:p w:rsidR="00584D25" w:rsidRPr="00087902" w:rsidRDefault="00584D25" w:rsidP="00087902">
      <w:pPr>
        <w:spacing w:after="0" w:line="240" w:lineRule="auto"/>
        <w:ind w:firstLine="708"/>
        <w:jc w:val="both"/>
        <w:rPr>
          <w:rFonts w:ascii="Times New Roman" w:eastAsia="Times New Roman" w:hAnsi="Times New Roman" w:cs="Times New Roman"/>
          <w:sz w:val="28"/>
          <w:szCs w:val="24"/>
          <w:lang w:eastAsia="ru-RU"/>
        </w:rPr>
      </w:pPr>
    </w:p>
    <w:p w:rsidR="00087902" w:rsidRPr="00087902" w:rsidRDefault="00087902" w:rsidP="00087902">
      <w:pPr>
        <w:spacing w:after="0" w:line="240" w:lineRule="auto"/>
        <w:rPr>
          <w:rFonts w:ascii="Times New Roman" w:eastAsia="Times New Roman" w:hAnsi="Times New Roman" w:cs="Times New Roman"/>
          <w:b/>
          <w:sz w:val="28"/>
          <w:szCs w:val="24"/>
          <w:lang w:eastAsia="ru-RU"/>
        </w:rPr>
      </w:pPr>
    </w:p>
    <w:p w:rsidR="00087902" w:rsidRPr="00087902" w:rsidRDefault="00087902" w:rsidP="00087902">
      <w:pPr>
        <w:spacing w:after="0" w:line="240" w:lineRule="auto"/>
        <w:jc w:val="center"/>
        <w:rPr>
          <w:rFonts w:ascii="Times New Roman" w:eastAsia="Times New Roman" w:hAnsi="Times New Roman" w:cs="Times New Roman"/>
          <w:b/>
          <w:sz w:val="36"/>
          <w:szCs w:val="24"/>
          <w:lang w:eastAsia="ru-RU"/>
        </w:rPr>
      </w:pPr>
      <w:r w:rsidRPr="00087902">
        <w:rPr>
          <w:rFonts w:ascii="Times New Roman" w:eastAsia="Times New Roman" w:hAnsi="Times New Roman" w:cs="Times New Roman"/>
          <w:b/>
          <w:sz w:val="36"/>
          <w:szCs w:val="24"/>
          <w:lang w:eastAsia="ru-RU"/>
        </w:rPr>
        <w:t>Цели и задачи программы.</w:t>
      </w:r>
    </w:p>
    <w:p w:rsidR="00087902" w:rsidRPr="00087902" w:rsidRDefault="00087902" w:rsidP="000C41C9">
      <w:pPr>
        <w:spacing w:after="0" w:line="240" w:lineRule="auto"/>
        <w:ind w:firstLine="708"/>
        <w:jc w:val="both"/>
        <w:rPr>
          <w:rFonts w:ascii="Times New Roman" w:eastAsia="Times New Roman" w:hAnsi="Times New Roman" w:cs="Times New Roman"/>
          <w:sz w:val="28"/>
          <w:szCs w:val="24"/>
          <w:lang w:eastAsia="ru-RU"/>
        </w:rPr>
      </w:pPr>
      <w:r w:rsidRPr="00087902">
        <w:rPr>
          <w:rFonts w:ascii="Times New Roman" w:eastAsia="Times New Roman" w:hAnsi="Times New Roman" w:cs="Times New Roman"/>
          <w:b/>
          <w:sz w:val="28"/>
          <w:szCs w:val="24"/>
          <w:lang w:eastAsia="ru-RU"/>
        </w:rPr>
        <w:t>Цель программы</w:t>
      </w:r>
      <w:r w:rsidRPr="00087902">
        <w:rPr>
          <w:rFonts w:ascii="Times New Roman" w:eastAsia="Times New Roman" w:hAnsi="Times New Roman" w:cs="Times New Roman"/>
          <w:sz w:val="28"/>
          <w:szCs w:val="24"/>
          <w:lang w:eastAsia="ru-RU"/>
        </w:rPr>
        <w:t xml:space="preserve"> – Развитие самостоятельной творческой активности учащихся через введение исследовательской деятельности.</w:t>
      </w:r>
    </w:p>
    <w:p w:rsidR="00087902" w:rsidRPr="00087902" w:rsidRDefault="00DA0729" w:rsidP="00087902">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Занятия объединения</w:t>
      </w:r>
      <w:r w:rsidR="00087902" w:rsidRPr="00087902">
        <w:rPr>
          <w:rFonts w:ascii="Times New Roman" w:eastAsia="Times New Roman" w:hAnsi="Times New Roman" w:cs="Times New Roman"/>
          <w:sz w:val="28"/>
          <w:szCs w:val="24"/>
          <w:lang w:eastAsia="ru-RU"/>
        </w:rPr>
        <w:t xml:space="preserve"> направлены на решение следующих образовательных и воспитательных </w:t>
      </w:r>
      <w:r w:rsidR="00087902" w:rsidRPr="00087902">
        <w:rPr>
          <w:rFonts w:ascii="Times New Roman" w:eastAsia="Times New Roman" w:hAnsi="Times New Roman" w:cs="Times New Roman"/>
          <w:b/>
          <w:sz w:val="28"/>
          <w:szCs w:val="24"/>
          <w:lang w:eastAsia="ru-RU"/>
        </w:rPr>
        <w:t>задач</w:t>
      </w:r>
      <w:r w:rsidR="00087902" w:rsidRPr="00087902">
        <w:rPr>
          <w:rFonts w:ascii="Times New Roman" w:eastAsia="Times New Roman" w:hAnsi="Times New Roman" w:cs="Times New Roman"/>
          <w:sz w:val="28"/>
          <w:szCs w:val="24"/>
          <w:lang w:eastAsia="ru-RU"/>
        </w:rPr>
        <w:t>:</w:t>
      </w:r>
    </w:p>
    <w:p w:rsidR="00087902" w:rsidRPr="00087902" w:rsidRDefault="00087902" w:rsidP="00087902">
      <w:pPr>
        <w:numPr>
          <w:ilvl w:val="0"/>
          <w:numId w:val="2"/>
        </w:numPr>
        <w:spacing w:after="0" w:line="240" w:lineRule="auto"/>
        <w:jc w:val="both"/>
        <w:rPr>
          <w:rFonts w:ascii="Times New Roman" w:eastAsia="Times New Roman" w:hAnsi="Times New Roman" w:cs="Times New Roman"/>
          <w:sz w:val="28"/>
          <w:szCs w:val="24"/>
          <w:lang w:eastAsia="ru-RU"/>
        </w:rPr>
      </w:pPr>
      <w:r w:rsidRPr="00087902">
        <w:rPr>
          <w:rFonts w:ascii="Times New Roman" w:eastAsia="Times New Roman" w:hAnsi="Times New Roman" w:cs="Times New Roman"/>
          <w:sz w:val="28"/>
          <w:szCs w:val="24"/>
          <w:lang w:eastAsia="ru-RU"/>
        </w:rPr>
        <w:t>Овладение методами изучения окружающей среды.</w:t>
      </w:r>
    </w:p>
    <w:p w:rsidR="00087902" w:rsidRPr="00087902" w:rsidRDefault="00087902" w:rsidP="00087902">
      <w:pPr>
        <w:numPr>
          <w:ilvl w:val="0"/>
          <w:numId w:val="2"/>
        </w:numPr>
        <w:spacing w:after="0" w:line="240" w:lineRule="auto"/>
        <w:jc w:val="both"/>
        <w:rPr>
          <w:rFonts w:ascii="Times New Roman" w:eastAsia="Times New Roman" w:hAnsi="Times New Roman" w:cs="Times New Roman"/>
          <w:sz w:val="28"/>
          <w:szCs w:val="24"/>
          <w:lang w:eastAsia="ru-RU"/>
        </w:rPr>
      </w:pPr>
      <w:r w:rsidRPr="00087902">
        <w:rPr>
          <w:rFonts w:ascii="Times New Roman" w:eastAsia="Times New Roman" w:hAnsi="Times New Roman" w:cs="Times New Roman"/>
          <w:sz w:val="28"/>
          <w:szCs w:val="24"/>
          <w:lang w:eastAsia="ru-RU"/>
        </w:rPr>
        <w:t>Формирование целостного представления о взаимодействии природы и человека, чувства бережного отношения к природе родного края.</w:t>
      </w:r>
    </w:p>
    <w:p w:rsidR="00087902" w:rsidRPr="00087902" w:rsidRDefault="00087902" w:rsidP="00087902">
      <w:pPr>
        <w:numPr>
          <w:ilvl w:val="0"/>
          <w:numId w:val="2"/>
        </w:numPr>
        <w:spacing w:after="0" w:line="240" w:lineRule="auto"/>
        <w:jc w:val="both"/>
        <w:rPr>
          <w:rFonts w:ascii="Times New Roman" w:eastAsia="Times New Roman" w:hAnsi="Times New Roman" w:cs="Times New Roman"/>
          <w:sz w:val="28"/>
          <w:szCs w:val="24"/>
          <w:lang w:eastAsia="ru-RU"/>
        </w:rPr>
      </w:pPr>
      <w:r w:rsidRPr="00087902">
        <w:rPr>
          <w:rFonts w:ascii="Times New Roman" w:eastAsia="Times New Roman" w:hAnsi="Times New Roman" w:cs="Times New Roman"/>
          <w:sz w:val="28"/>
          <w:szCs w:val="24"/>
          <w:lang w:eastAsia="ru-RU"/>
        </w:rPr>
        <w:t>Получение навыков самостоятельной работы в природе, в том числе навыков исследовательской работы.</w:t>
      </w:r>
    </w:p>
    <w:p w:rsidR="00087902" w:rsidRPr="00087902" w:rsidRDefault="00087902" w:rsidP="00087902">
      <w:pPr>
        <w:numPr>
          <w:ilvl w:val="0"/>
          <w:numId w:val="2"/>
        </w:numPr>
        <w:spacing w:after="0" w:line="240" w:lineRule="auto"/>
        <w:jc w:val="both"/>
        <w:rPr>
          <w:rFonts w:ascii="Times New Roman" w:eastAsia="Times New Roman" w:hAnsi="Times New Roman" w:cs="Times New Roman"/>
          <w:sz w:val="28"/>
          <w:szCs w:val="24"/>
          <w:lang w:eastAsia="ru-RU"/>
        </w:rPr>
      </w:pPr>
      <w:r w:rsidRPr="00087902">
        <w:rPr>
          <w:rFonts w:ascii="Times New Roman" w:eastAsia="Times New Roman" w:hAnsi="Times New Roman" w:cs="Times New Roman"/>
          <w:sz w:val="28"/>
          <w:szCs w:val="24"/>
          <w:lang w:eastAsia="ru-RU"/>
        </w:rPr>
        <w:t>Воспитание экологически грамотных людей.</w:t>
      </w:r>
    </w:p>
    <w:p w:rsidR="004F5D2B" w:rsidRDefault="004F5D2B" w:rsidP="004F5D2B">
      <w:pPr>
        <w:spacing w:after="0" w:line="240" w:lineRule="auto"/>
        <w:rPr>
          <w:rFonts w:ascii="Times New Roman" w:eastAsia="Times New Roman" w:hAnsi="Times New Roman" w:cs="Times New Roman"/>
          <w:b/>
          <w:sz w:val="28"/>
          <w:szCs w:val="28"/>
          <w:lang w:eastAsia="ru-RU"/>
        </w:rPr>
      </w:pPr>
    </w:p>
    <w:p w:rsidR="000D67A6" w:rsidRDefault="000D67A6" w:rsidP="004F5D2B">
      <w:pPr>
        <w:spacing w:after="0" w:line="240" w:lineRule="auto"/>
        <w:ind w:firstLine="708"/>
        <w:rPr>
          <w:rFonts w:ascii="Times New Roman" w:hAnsi="Times New Roman" w:cs="Times New Roman"/>
          <w:b/>
          <w:sz w:val="28"/>
          <w:szCs w:val="28"/>
        </w:rPr>
      </w:pPr>
    </w:p>
    <w:p w:rsidR="000D67A6" w:rsidRDefault="000D67A6" w:rsidP="004F5D2B">
      <w:pPr>
        <w:spacing w:after="0" w:line="240" w:lineRule="auto"/>
        <w:ind w:firstLine="708"/>
        <w:rPr>
          <w:rFonts w:ascii="Times New Roman" w:hAnsi="Times New Roman" w:cs="Times New Roman"/>
          <w:b/>
          <w:sz w:val="28"/>
          <w:szCs w:val="28"/>
        </w:rPr>
      </w:pPr>
    </w:p>
    <w:p w:rsidR="004F5D2B" w:rsidRPr="004F5D2B" w:rsidRDefault="004F5D2B" w:rsidP="000D67A6">
      <w:pPr>
        <w:spacing w:after="0" w:line="240" w:lineRule="auto"/>
        <w:ind w:firstLine="708"/>
        <w:jc w:val="center"/>
        <w:rPr>
          <w:rFonts w:ascii="Times New Roman" w:hAnsi="Times New Roman" w:cs="Times New Roman"/>
          <w:b/>
          <w:sz w:val="28"/>
          <w:szCs w:val="28"/>
        </w:rPr>
      </w:pPr>
      <w:r w:rsidRPr="004F5D2B">
        <w:rPr>
          <w:rFonts w:ascii="Times New Roman" w:hAnsi="Times New Roman" w:cs="Times New Roman"/>
          <w:b/>
          <w:sz w:val="28"/>
          <w:szCs w:val="28"/>
        </w:rPr>
        <w:lastRenderedPageBreak/>
        <w:t>Особенности реализации программы.</w:t>
      </w:r>
    </w:p>
    <w:p w:rsidR="004F5D2B" w:rsidRPr="004F5D2B" w:rsidRDefault="004F5D2B" w:rsidP="004F5D2B">
      <w:pPr>
        <w:spacing w:after="0" w:line="240" w:lineRule="auto"/>
        <w:ind w:firstLine="708"/>
        <w:jc w:val="both"/>
        <w:rPr>
          <w:rFonts w:ascii="Times New Roman" w:hAnsi="Times New Roman" w:cs="Times New Roman"/>
          <w:sz w:val="28"/>
          <w:szCs w:val="28"/>
        </w:rPr>
      </w:pPr>
      <w:r w:rsidRPr="004F5D2B">
        <w:rPr>
          <w:rFonts w:ascii="Times New Roman" w:hAnsi="Times New Roman" w:cs="Times New Roman"/>
          <w:sz w:val="28"/>
          <w:szCs w:val="28"/>
        </w:rPr>
        <w:t>Пр</w:t>
      </w:r>
      <w:r>
        <w:rPr>
          <w:rFonts w:ascii="Times New Roman" w:hAnsi="Times New Roman" w:cs="Times New Roman"/>
          <w:sz w:val="28"/>
          <w:szCs w:val="28"/>
        </w:rPr>
        <w:t>одолжительность обучения детей 1</w:t>
      </w:r>
      <w:r w:rsidRPr="004F5D2B">
        <w:rPr>
          <w:rFonts w:ascii="Times New Roman" w:hAnsi="Times New Roman" w:cs="Times New Roman"/>
          <w:sz w:val="28"/>
          <w:szCs w:val="28"/>
        </w:rPr>
        <w:t xml:space="preserve"> года. </w:t>
      </w:r>
    </w:p>
    <w:p w:rsidR="004F5D2B" w:rsidRDefault="004F5D2B" w:rsidP="004F5D2B">
      <w:pPr>
        <w:spacing w:after="0" w:line="240" w:lineRule="auto"/>
        <w:ind w:firstLine="708"/>
        <w:jc w:val="both"/>
        <w:rPr>
          <w:rFonts w:ascii="Times New Roman" w:hAnsi="Times New Roman" w:cs="Times New Roman"/>
          <w:sz w:val="28"/>
          <w:szCs w:val="28"/>
        </w:rPr>
      </w:pPr>
      <w:r w:rsidRPr="004F5D2B">
        <w:rPr>
          <w:rFonts w:ascii="Times New Roman" w:hAnsi="Times New Roman" w:cs="Times New Roman"/>
          <w:b/>
          <w:sz w:val="28"/>
          <w:szCs w:val="28"/>
        </w:rPr>
        <w:t>Возраст детей.</w:t>
      </w:r>
      <w:r w:rsidRPr="004F5D2B">
        <w:rPr>
          <w:rFonts w:ascii="Times New Roman" w:hAnsi="Times New Roman" w:cs="Times New Roman"/>
          <w:sz w:val="28"/>
          <w:szCs w:val="28"/>
        </w:rPr>
        <w:t xml:space="preserve"> Данная программа рассчитана на обучение и воспитание учащихся 13-17 лет, </w:t>
      </w:r>
      <w:r w:rsidR="000D67A6">
        <w:rPr>
          <w:rFonts w:ascii="Times New Roman" w:hAnsi="Times New Roman" w:cs="Times New Roman"/>
          <w:sz w:val="28"/>
          <w:szCs w:val="28"/>
        </w:rPr>
        <w:t xml:space="preserve">проявляющих интерес к </w:t>
      </w:r>
      <w:r w:rsidR="000D67A6" w:rsidRPr="004F5D2B">
        <w:rPr>
          <w:rFonts w:ascii="Times New Roman" w:hAnsi="Times New Roman" w:cs="Times New Roman"/>
          <w:sz w:val="28"/>
          <w:szCs w:val="28"/>
        </w:rPr>
        <w:t>учебно</w:t>
      </w:r>
      <w:r w:rsidRPr="004F5D2B">
        <w:rPr>
          <w:rFonts w:ascii="Times New Roman" w:hAnsi="Times New Roman" w:cs="Times New Roman"/>
          <w:sz w:val="28"/>
          <w:szCs w:val="28"/>
        </w:rPr>
        <w:t>-исследовательской деятельност</w:t>
      </w:r>
      <w:r w:rsidR="000D67A6">
        <w:rPr>
          <w:rFonts w:ascii="Times New Roman" w:hAnsi="Times New Roman" w:cs="Times New Roman"/>
          <w:sz w:val="28"/>
          <w:szCs w:val="28"/>
        </w:rPr>
        <w:t>и</w:t>
      </w:r>
      <w:r w:rsidRPr="004F5D2B">
        <w:rPr>
          <w:rFonts w:ascii="Times New Roman" w:hAnsi="Times New Roman" w:cs="Times New Roman"/>
          <w:sz w:val="28"/>
          <w:szCs w:val="28"/>
        </w:rPr>
        <w:t xml:space="preserve"> и имеющи</w:t>
      </w:r>
      <w:r w:rsidR="000D67A6">
        <w:rPr>
          <w:rFonts w:ascii="Times New Roman" w:hAnsi="Times New Roman" w:cs="Times New Roman"/>
          <w:sz w:val="28"/>
          <w:szCs w:val="28"/>
        </w:rPr>
        <w:t>е</w:t>
      </w:r>
      <w:r w:rsidRPr="004F5D2B">
        <w:rPr>
          <w:rFonts w:ascii="Times New Roman" w:hAnsi="Times New Roman" w:cs="Times New Roman"/>
          <w:sz w:val="28"/>
          <w:szCs w:val="28"/>
        </w:rPr>
        <w:t xml:space="preserve"> опорные краеведческие знания курсов географии, биологии</w:t>
      </w:r>
      <w:r w:rsidR="000D67A6">
        <w:rPr>
          <w:rFonts w:ascii="Times New Roman" w:hAnsi="Times New Roman" w:cs="Times New Roman"/>
          <w:sz w:val="28"/>
          <w:szCs w:val="28"/>
        </w:rPr>
        <w:t xml:space="preserve"> и</w:t>
      </w:r>
      <w:r w:rsidRPr="004F5D2B">
        <w:rPr>
          <w:rFonts w:ascii="Times New Roman" w:hAnsi="Times New Roman" w:cs="Times New Roman"/>
          <w:sz w:val="28"/>
          <w:szCs w:val="28"/>
        </w:rPr>
        <w:t xml:space="preserve"> химии</w:t>
      </w:r>
      <w:r w:rsidR="000D67A6">
        <w:rPr>
          <w:rFonts w:ascii="Times New Roman" w:hAnsi="Times New Roman" w:cs="Times New Roman"/>
          <w:sz w:val="28"/>
          <w:szCs w:val="28"/>
        </w:rPr>
        <w:t xml:space="preserve">, </w:t>
      </w:r>
      <w:r>
        <w:rPr>
          <w:rFonts w:ascii="Times New Roman" w:hAnsi="Times New Roman" w:cs="Times New Roman"/>
          <w:sz w:val="28"/>
          <w:szCs w:val="28"/>
        </w:rPr>
        <w:t>желаю</w:t>
      </w:r>
      <w:r w:rsidR="000D67A6">
        <w:rPr>
          <w:rFonts w:ascii="Times New Roman" w:hAnsi="Times New Roman" w:cs="Times New Roman"/>
          <w:sz w:val="28"/>
          <w:szCs w:val="28"/>
        </w:rPr>
        <w:t>щие</w:t>
      </w:r>
      <w:r>
        <w:rPr>
          <w:rFonts w:ascii="Times New Roman" w:hAnsi="Times New Roman" w:cs="Times New Roman"/>
          <w:sz w:val="28"/>
          <w:szCs w:val="28"/>
        </w:rPr>
        <w:t xml:space="preserve"> углубить свои знания в</w:t>
      </w:r>
      <w:r w:rsidRPr="004F5D2B">
        <w:rPr>
          <w:rFonts w:ascii="Times New Roman" w:hAnsi="Times New Roman" w:cs="Times New Roman"/>
          <w:sz w:val="28"/>
          <w:szCs w:val="28"/>
        </w:rPr>
        <w:t xml:space="preserve"> области экологии и краеведения, научится проводить исследования, ставить опыты и </w:t>
      </w:r>
      <w:r w:rsidR="000D67A6" w:rsidRPr="004F5D2B">
        <w:rPr>
          <w:rFonts w:ascii="Times New Roman" w:hAnsi="Times New Roman" w:cs="Times New Roman"/>
          <w:sz w:val="28"/>
          <w:szCs w:val="28"/>
        </w:rPr>
        <w:t>составлять,</w:t>
      </w:r>
      <w:r w:rsidRPr="004F5D2B">
        <w:rPr>
          <w:rFonts w:ascii="Times New Roman" w:hAnsi="Times New Roman" w:cs="Times New Roman"/>
          <w:sz w:val="28"/>
          <w:szCs w:val="28"/>
        </w:rPr>
        <w:t xml:space="preserve"> и писать исследовательские работы.</w:t>
      </w:r>
    </w:p>
    <w:p w:rsidR="000D67A6" w:rsidRDefault="000D67A6" w:rsidP="003807E3">
      <w:pPr>
        <w:spacing w:after="0" w:line="240" w:lineRule="auto"/>
        <w:ind w:firstLine="708"/>
        <w:jc w:val="both"/>
        <w:rPr>
          <w:rFonts w:ascii="Times New Roman" w:hAnsi="Times New Roman" w:cs="Times New Roman"/>
          <w:sz w:val="28"/>
          <w:szCs w:val="28"/>
        </w:rPr>
      </w:pPr>
    </w:p>
    <w:p w:rsidR="003807E3" w:rsidRPr="003807E3" w:rsidRDefault="004F5D2B" w:rsidP="003807E3">
      <w:pPr>
        <w:spacing w:after="0" w:line="240" w:lineRule="auto"/>
        <w:ind w:firstLine="708"/>
        <w:jc w:val="both"/>
        <w:rPr>
          <w:rFonts w:ascii="Times New Roman" w:hAnsi="Times New Roman" w:cs="Times New Roman"/>
          <w:sz w:val="28"/>
          <w:szCs w:val="28"/>
        </w:rPr>
      </w:pPr>
      <w:r w:rsidRPr="004F5D2B">
        <w:rPr>
          <w:rFonts w:ascii="Times New Roman" w:hAnsi="Times New Roman" w:cs="Times New Roman"/>
          <w:b/>
          <w:sz w:val="28"/>
          <w:szCs w:val="28"/>
        </w:rPr>
        <w:t>Условия набора детей:</w:t>
      </w:r>
      <w:r w:rsidRPr="004F5D2B">
        <w:rPr>
          <w:rFonts w:ascii="Times New Roman" w:hAnsi="Times New Roman" w:cs="Times New Roman"/>
          <w:sz w:val="28"/>
          <w:szCs w:val="28"/>
        </w:rPr>
        <w:t xml:space="preserve"> </w:t>
      </w:r>
      <w:r w:rsidR="003807E3" w:rsidRPr="00087902">
        <w:rPr>
          <w:rFonts w:ascii="Times New Roman" w:eastAsia="Times New Roman" w:hAnsi="Times New Roman" w:cs="Times New Roman"/>
          <w:sz w:val="28"/>
          <w:szCs w:val="24"/>
          <w:lang w:eastAsia="ru-RU"/>
        </w:rPr>
        <w:t xml:space="preserve">Особенности набора детей в объединения свободный, состав группы воспитанников постоянный. </w:t>
      </w:r>
      <w:r w:rsidR="003807E3" w:rsidRPr="004F5D2B">
        <w:rPr>
          <w:rFonts w:ascii="Times New Roman" w:hAnsi="Times New Roman" w:cs="Times New Roman"/>
          <w:sz w:val="28"/>
          <w:szCs w:val="28"/>
        </w:rPr>
        <w:t>Главным критерием служит желание детей заниматься исследовательской работой.</w:t>
      </w:r>
    </w:p>
    <w:p w:rsidR="003807E3" w:rsidRDefault="003807E3" w:rsidP="004F5D2B">
      <w:pPr>
        <w:spacing w:after="0" w:line="240" w:lineRule="auto"/>
        <w:ind w:firstLine="708"/>
        <w:jc w:val="both"/>
        <w:rPr>
          <w:rFonts w:ascii="Times New Roman" w:hAnsi="Times New Roman" w:cs="Times New Roman"/>
          <w:sz w:val="28"/>
          <w:szCs w:val="28"/>
        </w:rPr>
      </w:pPr>
    </w:p>
    <w:p w:rsidR="004F5D2B" w:rsidRPr="004F5D2B" w:rsidRDefault="004F5D2B" w:rsidP="004F5D2B">
      <w:pPr>
        <w:spacing w:after="0" w:line="240" w:lineRule="auto"/>
        <w:ind w:firstLine="708"/>
        <w:jc w:val="both"/>
        <w:rPr>
          <w:rFonts w:ascii="Times New Roman" w:hAnsi="Times New Roman" w:cs="Times New Roman"/>
          <w:sz w:val="28"/>
          <w:szCs w:val="28"/>
        </w:rPr>
      </w:pPr>
      <w:r w:rsidRPr="004F5D2B">
        <w:rPr>
          <w:rFonts w:ascii="Times New Roman" w:hAnsi="Times New Roman" w:cs="Times New Roman"/>
          <w:b/>
          <w:sz w:val="28"/>
          <w:szCs w:val="28"/>
        </w:rPr>
        <w:t>Форма занятий:</w:t>
      </w:r>
      <w:r w:rsidRPr="004F5D2B">
        <w:rPr>
          <w:rFonts w:ascii="Times New Roman" w:hAnsi="Times New Roman" w:cs="Times New Roman"/>
          <w:sz w:val="28"/>
          <w:szCs w:val="28"/>
        </w:rPr>
        <w:t xml:space="preserve"> Занятия проходят в групповой и индивидуальной форме. При формировании групп нет строгой дифференциации по возрасту.</w:t>
      </w:r>
    </w:p>
    <w:p w:rsidR="004F5D2B" w:rsidRPr="004F5D2B" w:rsidRDefault="004F5D2B" w:rsidP="004F5D2B">
      <w:pPr>
        <w:spacing w:after="0" w:line="240" w:lineRule="auto"/>
        <w:ind w:firstLine="708"/>
        <w:jc w:val="both"/>
        <w:rPr>
          <w:rFonts w:ascii="Times New Roman" w:hAnsi="Times New Roman" w:cs="Times New Roman"/>
          <w:sz w:val="28"/>
          <w:szCs w:val="28"/>
        </w:rPr>
      </w:pPr>
      <w:r w:rsidRPr="004F5D2B">
        <w:rPr>
          <w:rFonts w:ascii="Times New Roman" w:hAnsi="Times New Roman" w:cs="Times New Roman"/>
          <w:sz w:val="28"/>
          <w:szCs w:val="28"/>
        </w:rPr>
        <w:t>Так как возраст, темы и направления научно исследовательских работ у ребят разные, поэтому для них составляется индивидуальный маршрут, которых основан на темах программы.</w:t>
      </w:r>
    </w:p>
    <w:p w:rsidR="004F5D2B" w:rsidRPr="000571F2" w:rsidRDefault="004F5D2B" w:rsidP="000571F2">
      <w:pPr>
        <w:spacing w:after="0" w:line="240" w:lineRule="auto"/>
        <w:ind w:firstLine="708"/>
        <w:jc w:val="both"/>
        <w:rPr>
          <w:rFonts w:ascii="Times New Roman" w:hAnsi="Times New Roman" w:cs="Times New Roman"/>
          <w:sz w:val="28"/>
          <w:szCs w:val="28"/>
        </w:rPr>
      </w:pPr>
      <w:r w:rsidRPr="004F5D2B">
        <w:rPr>
          <w:rFonts w:ascii="Times New Roman" w:hAnsi="Times New Roman" w:cs="Times New Roman"/>
          <w:b/>
          <w:sz w:val="28"/>
          <w:szCs w:val="28"/>
        </w:rPr>
        <w:t>Время реализации программы</w:t>
      </w:r>
      <w:r w:rsidR="003807E3">
        <w:rPr>
          <w:rFonts w:ascii="Times New Roman" w:hAnsi="Times New Roman" w:cs="Times New Roman"/>
          <w:sz w:val="28"/>
          <w:szCs w:val="28"/>
        </w:rPr>
        <w:t xml:space="preserve"> </w:t>
      </w:r>
      <w:r w:rsidR="003807E3" w:rsidRPr="003807E3">
        <w:rPr>
          <w:rFonts w:ascii="Times New Roman" w:hAnsi="Times New Roman" w:cs="Times New Roman"/>
          <w:b/>
          <w:sz w:val="28"/>
          <w:szCs w:val="28"/>
        </w:rPr>
        <w:t>и режим занятий:</w:t>
      </w:r>
      <w:r w:rsidR="003807E3">
        <w:rPr>
          <w:rFonts w:ascii="Times New Roman" w:hAnsi="Times New Roman" w:cs="Times New Roman"/>
          <w:sz w:val="28"/>
          <w:szCs w:val="28"/>
        </w:rPr>
        <w:t xml:space="preserve"> </w:t>
      </w:r>
    </w:p>
    <w:p w:rsidR="004F5D2B" w:rsidRDefault="004F5D2B" w:rsidP="004F5D2B">
      <w:pPr>
        <w:spacing w:after="0" w:line="240" w:lineRule="auto"/>
        <w:ind w:firstLine="708"/>
        <w:jc w:val="both"/>
        <w:rPr>
          <w:rFonts w:ascii="Times New Roman" w:eastAsia="Times New Roman" w:hAnsi="Times New Roman" w:cs="Times New Roman"/>
          <w:sz w:val="28"/>
          <w:szCs w:val="24"/>
          <w:lang w:eastAsia="ru-RU"/>
        </w:rPr>
      </w:pPr>
      <w:r w:rsidRPr="000C41C9">
        <w:rPr>
          <w:rFonts w:ascii="Times New Roman" w:eastAsia="Times New Roman" w:hAnsi="Times New Roman" w:cs="Times New Roman"/>
          <w:sz w:val="28"/>
          <w:szCs w:val="24"/>
          <w:lang w:eastAsia="ru-RU"/>
        </w:rPr>
        <w:t xml:space="preserve">Время реализации программы </w:t>
      </w:r>
      <w:r>
        <w:rPr>
          <w:rFonts w:ascii="Times New Roman" w:eastAsia="Times New Roman" w:hAnsi="Times New Roman" w:cs="Times New Roman"/>
          <w:sz w:val="28"/>
          <w:szCs w:val="24"/>
          <w:lang w:eastAsia="ru-RU"/>
        </w:rPr>
        <w:t xml:space="preserve">1 год обучения – 430 </w:t>
      </w:r>
      <w:r w:rsidRPr="00087902">
        <w:rPr>
          <w:rFonts w:ascii="Times New Roman" w:eastAsia="Times New Roman" w:hAnsi="Times New Roman" w:cs="Times New Roman"/>
          <w:sz w:val="28"/>
          <w:szCs w:val="24"/>
          <w:lang w:eastAsia="ru-RU"/>
        </w:rPr>
        <w:t>час</w:t>
      </w:r>
      <w:r>
        <w:rPr>
          <w:rFonts w:ascii="Times New Roman" w:eastAsia="Times New Roman" w:hAnsi="Times New Roman" w:cs="Times New Roman"/>
          <w:sz w:val="28"/>
          <w:szCs w:val="24"/>
          <w:lang w:eastAsia="ru-RU"/>
        </w:rPr>
        <w:t>ов</w:t>
      </w:r>
      <w:r w:rsidRPr="00087902">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состоит из двух больших блоков. </w:t>
      </w:r>
    </w:p>
    <w:p w:rsidR="004F5D2B" w:rsidRDefault="004F5D2B" w:rsidP="004F5D2B">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Первый блок – 360 часов рассчитана </w:t>
      </w:r>
      <w:r w:rsidRPr="000C41C9">
        <w:rPr>
          <w:rFonts w:ascii="Times New Roman" w:eastAsia="Times New Roman" w:hAnsi="Times New Roman" w:cs="Times New Roman"/>
          <w:sz w:val="28"/>
          <w:szCs w:val="24"/>
          <w:lang w:eastAsia="ru-RU"/>
        </w:rPr>
        <w:t xml:space="preserve">на </w:t>
      </w:r>
      <w:r>
        <w:rPr>
          <w:rFonts w:ascii="Times New Roman" w:eastAsia="Times New Roman" w:hAnsi="Times New Roman" w:cs="Times New Roman"/>
          <w:sz w:val="28"/>
          <w:szCs w:val="24"/>
          <w:lang w:eastAsia="ru-RU"/>
        </w:rPr>
        <w:t>занятия во время учебного года. Занятия проводятся 3</w:t>
      </w:r>
      <w:r w:rsidRPr="00E957B4">
        <w:rPr>
          <w:rFonts w:ascii="Times New Roman" w:eastAsia="Times New Roman" w:hAnsi="Times New Roman" w:cs="Times New Roman"/>
          <w:sz w:val="28"/>
          <w:szCs w:val="24"/>
          <w:lang w:eastAsia="ru-RU"/>
        </w:rPr>
        <w:t xml:space="preserve"> раз в неделю по 3 часа</w:t>
      </w:r>
      <w:r>
        <w:rPr>
          <w:rFonts w:ascii="Times New Roman" w:eastAsia="Times New Roman" w:hAnsi="Times New Roman" w:cs="Times New Roman"/>
          <w:sz w:val="28"/>
          <w:szCs w:val="24"/>
          <w:lang w:eastAsia="ru-RU"/>
        </w:rPr>
        <w:t xml:space="preserve"> </w:t>
      </w:r>
      <w:r w:rsidRPr="000C41C9">
        <w:rPr>
          <w:rFonts w:ascii="Times New Roman" w:eastAsia="Times New Roman" w:hAnsi="Times New Roman" w:cs="Times New Roman"/>
          <w:sz w:val="28"/>
          <w:szCs w:val="24"/>
          <w:lang w:eastAsia="ru-RU"/>
        </w:rPr>
        <w:t>(2 часа групповых занятий и 1час индивидуальных работ и самоподготовки</w:t>
      </w:r>
      <w:r w:rsidR="003807E3">
        <w:rPr>
          <w:rFonts w:ascii="Times New Roman" w:eastAsia="Times New Roman" w:hAnsi="Times New Roman" w:cs="Times New Roman"/>
          <w:sz w:val="28"/>
          <w:szCs w:val="24"/>
          <w:lang w:eastAsia="ru-RU"/>
        </w:rPr>
        <w:t xml:space="preserve"> над своими проектами</w:t>
      </w:r>
      <w:r w:rsidR="000D67A6" w:rsidRPr="000C41C9">
        <w:rPr>
          <w:rFonts w:ascii="Times New Roman" w:eastAsia="Times New Roman" w:hAnsi="Times New Roman" w:cs="Times New Roman"/>
          <w:sz w:val="28"/>
          <w:szCs w:val="24"/>
          <w:lang w:eastAsia="ru-RU"/>
        </w:rPr>
        <w:t xml:space="preserve">), </w:t>
      </w:r>
      <w:r w:rsidR="000D67A6" w:rsidRPr="00E957B4">
        <w:rPr>
          <w:rFonts w:ascii="Times New Roman" w:eastAsia="Times New Roman" w:hAnsi="Times New Roman" w:cs="Times New Roman"/>
          <w:sz w:val="28"/>
          <w:szCs w:val="24"/>
          <w:lang w:eastAsia="ru-RU"/>
        </w:rPr>
        <w:t>и</w:t>
      </w:r>
      <w:r w:rsidRPr="00E957B4">
        <w:rPr>
          <w:rFonts w:ascii="Times New Roman" w:eastAsia="Times New Roman" w:hAnsi="Times New Roman" w:cs="Times New Roman"/>
          <w:sz w:val="28"/>
          <w:szCs w:val="24"/>
          <w:lang w:eastAsia="ru-RU"/>
        </w:rPr>
        <w:t xml:space="preserve"> одно воскресенье месяца выезды на объекты исследования или экскурсии (4 или 8 часов, в зависимости от удаленности объекта)</w:t>
      </w:r>
      <w:r>
        <w:rPr>
          <w:rFonts w:ascii="Times New Roman" w:eastAsia="Times New Roman" w:hAnsi="Times New Roman" w:cs="Times New Roman"/>
          <w:sz w:val="28"/>
          <w:szCs w:val="24"/>
          <w:lang w:eastAsia="ru-RU"/>
        </w:rPr>
        <w:t>.</w:t>
      </w:r>
    </w:p>
    <w:p w:rsidR="004F5D2B" w:rsidRPr="00DB7281" w:rsidRDefault="004F5D2B" w:rsidP="004F5D2B">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Второй блок – 70 часов проводится во время летних каникул </w:t>
      </w:r>
      <w:r w:rsidRPr="00DB7281">
        <w:rPr>
          <w:rFonts w:ascii="Times New Roman" w:eastAsia="Times New Roman" w:hAnsi="Times New Roman" w:cs="Times New Roman"/>
          <w:sz w:val="28"/>
          <w:szCs w:val="24"/>
          <w:lang w:eastAsia="ru-RU"/>
        </w:rPr>
        <w:t>(направлен практическое изучения природы на местности). Занятия проводятся 2 раз в неделю по 3 часа и 1 раз в неделю выезды на объекты исследования или экскурсии 4 часа.</w:t>
      </w:r>
    </w:p>
    <w:p w:rsidR="000571F2" w:rsidRPr="000571F2" w:rsidRDefault="000571F2" w:rsidP="000571F2">
      <w:pPr>
        <w:spacing w:after="0" w:line="240" w:lineRule="auto"/>
        <w:ind w:firstLine="708"/>
        <w:jc w:val="both"/>
        <w:rPr>
          <w:rFonts w:ascii="Times New Roman" w:hAnsi="Times New Roman" w:cs="Times New Roman"/>
          <w:b/>
          <w:sz w:val="28"/>
          <w:szCs w:val="28"/>
        </w:rPr>
      </w:pPr>
      <w:r w:rsidRPr="000571F2">
        <w:rPr>
          <w:rFonts w:ascii="Times New Roman" w:hAnsi="Times New Roman" w:cs="Times New Roman"/>
          <w:b/>
          <w:sz w:val="28"/>
          <w:szCs w:val="28"/>
        </w:rPr>
        <w:t xml:space="preserve">Отличительная особенность программы. </w:t>
      </w:r>
    </w:p>
    <w:p w:rsidR="000571F2" w:rsidRPr="000571F2" w:rsidRDefault="000571F2" w:rsidP="000571F2">
      <w:pPr>
        <w:spacing w:after="0" w:line="240" w:lineRule="auto"/>
        <w:ind w:firstLine="708"/>
        <w:jc w:val="both"/>
        <w:rPr>
          <w:rFonts w:ascii="Times New Roman" w:hAnsi="Times New Roman" w:cs="Times New Roman"/>
          <w:sz w:val="28"/>
          <w:szCs w:val="28"/>
        </w:rPr>
      </w:pPr>
      <w:r w:rsidRPr="000571F2">
        <w:rPr>
          <w:rFonts w:ascii="Times New Roman" w:hAnsi="Times New Roman" w:cs="Times New Roman"/>
          <w:sz w:val="28"/>
          <w:szCs w:val="28"/>
        </w:rPr>
        <w:t>Отличительной особенностью программы является то, что программа предполагает не только ведение исследовательской работы и овладение методиками изучения окружающей среды, но и направлена на формирования экологического сознания, творческую деятельность и расширения (изучения) краеведческого кругозора воспитанников.</w:t>
      </w:r>
    </w:p>
    <w:p w:rsidR="000571F2" w:rsidRPr="000571F2" w:rsidRDefault="000571F2" w:rsidP="000571F2">
      <w:pPr>
        <w:spacing w:after="0" w:line="240" w:lineRule="auto"/>
        <w:ind w:firstLine="708"/>
        <w:jc w:val="both"/>
        <w:rPr>
          <w:rFonts w:ascii="Times New Roman" w:hAnsi="Times New Roman" w:cs="Times New Roman"/>
          <w:sz w:val="28"/>
          <w:szCs w:val="28"/>
        </w:rPr>
      </w:pPr>
      <w:r w:rsidRPr="000571F2">
        <w:rPr>
          <w:rFonts w:ascii="Times New Roman" w:hAnsi="Times New Roman" w:cs="Times New Roman"/>
          <w:sz w:val="28"/>
          <w:szCs w:val="28"/>
        </w:rPr>
        <w:t xml:space="preserve">Отличительная особенность программы заключается в целостном подходе к научно-исследовательской деятельности. Ребята в один год изучают и теоретическую и практикую часть научно-исследовательской деятельности, знакомятся с разными методиками исследования, учатся представлять результаты своих исследований на публике. В результате практической и теоретической научно-исследовательской деятельности дети становятся настоящими исследователями, умеющие самостоятельно мыслить и обобщать, проводить исследования, подбирать нужный материал по литературном источникам и интернет ресурсам, составлять отчеты, делать выводы, </w:t>
      </w:r>
      <w:r w:rsidRPr="000571F2">
        <w:rPr>
          <w:rFonts w:ascii="Times New Roman" w:hAnsi="Times New Roman" w:cs="Times New Roman"/>
          <w:sz w:val="28"/>
          <w:szCs w:val="28"/>
        </w:rPr>
        <w:lastRenderedPageBreak/>
        <w:t>оформлять свои исследовательские работы. А через участия в творческих конкурсах, слетах, природоохранных акция и агитационную работу, у детей откроется творческое воображение и фантазия, разовьется необходимая эмоциональность, эффективность и вера в себя и тогда они способны еще состоятся и как творческие личности.</w:t>
      </w:r>
    </w:p>
    <w:p w:rsidR="000571F2" w:rsidRPr="000571F2" w:rsidRDefault="000571F2" w:rsidP="000571F2">
      <w:pPr>
        <w:spacing w:after="0" w:line="240" w:lineRule="auto"/>
        <w:ind w:firstLine="708"/>
        <w:jc w:val="both"/>
        <w:rPr>
          <w:rFonts w:ascii="Times New Roman" w:hAnsi="Times New Roman" w:cs="Times New Roman"/>
          <w:sz w:val="28"/>
          <w:szCs w:val="28"/>
        </w:rPr>
      </w:pPr>
      <w:r w:rsidRPr="000571F2">
        <w:rPr>
          <w:rFonts w:ascii="Times New Roman" w:hAnsi="Times New Roman" w:cs="Times New Roman"/>
          <w:sz w:val="28"/>
          <w:szCs w:val="28"/>
        </w:rPr>
        <w:t>Кроме того, программа развивает самостоятельность, терпение, старательность, аккуратность. Обучение по программе прививает трудолюбие, ответственность, умение довести начатое дело до конца, придает уверенность в себя и свои силы, совершенствует навыки общения и сотрудничества в коллективе. Воспитывает у детей бережное отношение к природе, природным ресурсам и привлекает к участию защите окружающей среды и природоохранной деятельности.</w:t>
      </w:r>
    </w:p>
    <w:p w:rsidR="000571F2" w:rsidRPr="000571F2" w:rsidRDefault="000571F2" w:rsidP="000571F2">
      <w:pPr>
        <w:spacing w:after="0" w:line="240" w:lineRule="auto"/>
        <w:ind w:firstLine="708"/>
        <w:jc w:val="both"/>
        <w:rPr>
          <w:rFonts w:ascii="Times New Roman" w:hAnsi="Times New Roman" w:cs="Times New Roman"/>
          <w:sz w:val="28"/>
          <w:szCs w:val="28"/>
        </w:rPr>
      </w:pPr>
      <w:r w:rsidRPr="000571F2">
        <w:rPr>
          <w:rFonts w:ascii="Times New Roman" w:hAnsi="Times New Roman" w:cs="Times New Roman"/>
          <w:sz w:val="28"/>
          <w:szCs w:val="28"/>
        </w:rPr>
        <w:t xml:space="preserve">Основная идея программы заключается в том, чтобы научить ребенка </w:t>
      </w:r>
      <w:r>
        <w:rPr>
          <w:rFonts w:ascii="Times New Roman" w:hAnsi="Times New Roman" w:cs="Times New Roman"/>
          <w:sz w:val="28"/>
          <w:szCs w:val="28"/>
        </w:rPr>
        <w:t xml:space="preserve">заниматься исследовательской деятельностью, </w:t>
      </w:r>
      <w:r w:rsidRPr="000571F2">
        <w:rPr>
          <w:rFonts w:ascii="Times New Roman" w:hAnsi="Times New Roman" w:cs="Times New Roman"/>
          <w:sz w:val="28"/>
          <w:szCs w:val="28"/>
        </w:rPr>
        <w:t xml:space="preserve">ценить и беречь окружающую среду, природу родного края. </w:t>
      </w:r>
    </w:p>
    <w:p w:rsidR="004F5D2B" w:rsidRPr="004F5D2B" w:rsidRDefault="004F5D2B" w:rsidP="004F5D2B">
      <w:pPr>
        <w:spacing w:after="0" w:line="240" w:lineRule="auto"/>
        <w:rPr>
          <w:rFonts w:ascii="Times New Roman" w:eastAsia="Times New Roman" w:hAnsi="Times New Roman" w:cs="Times New Roman"/>
          <w:sz w:val="36"/>
          <w:szCs w:val="20"/>
          <w:lang w:eastAsia="ru-RU"/>
        </w:rPr>
      </w:pPr>
    </w:p>
    <w:p w:rsidR="00087902" w:rsidRPr="000571F2" w:rsidRDefault="00087902" w:rsidP="00087902">
      <w:pPr>
        <w:spacing w:after="0" w:line="240" w:lineRule="auto"/>
        <w:jc w:val="center"/>
        <w:rPr>
          <w:rFonts w:ascii="Times New Roman" w:eastAsia="Times New Roman" w:hAnsi="Times New Roman" w:cs="Times New Roman"/>
          <w:b/>
          <w:sz w:val="28"/>
          <w:szCs w:val="28"/>
          <w:lang w:eastAsia="ru-RU"/>
        </w:rPr>
      </w:pPr>
      <w:r w:rsidRPr="000571F2">
        <w:rPr>
          <w:rFonts w:ascii="Times New Roman" w:eastAsia="Times New Roman" w:hAnsi="Times New Roman" w:cs="Times New Roman"/>
          <w:b/>
          <w:sz w:val="28"/>
          <w:szCs w:val="28"/>
          <w:lang w:eastAsia="ru-RU"/>
        </w:rPr>
        <w:t>Условия реализации программы.</w:t>
      </w:r>
    </w:p>
    <w:p w:rsidR="00087902" w:rsidRPr="00087902" w:rsidRDefault="00087902" w:rsidP="00DA0729">
      <w:pPr>
        <w:spacing w:after="0" w:line="240" w:lineRule="auto"/>
        <w:ind w:firstLine="708"/>
        <w:jc w:val="both"/>
        <w:rPr>
          <w:rFonts w:ascii="Times New Roman" w:eastAsia="Times New Roman" w:hAnsi="Times New Roman" w:cs="Times New Roman"/>
          <w:sz w:val="28"/>
          <w:szCs w:val="20"/>
          <w:lang w:eastAsia="ru-RU"/>
        </w:rPr>
      </w:pPr>
      <w:r w:rsidRPr="00087902">
        <w:rPr>
          <w:rFonts w:ascii="Times New Roman" w:eastAsia="Times New Roman" w:hAnsi="Times New Roman" w:cs="Times New Roman"/>
          <w:sz w:val="28"/>
          <w:szCs w:val="20"/>
          <w:lang w:eastAsia="ru-RU"/>
        </w:rPr>
        <w:t>Одним из условий успешной реализации программы является принятия воспитанниками себя, как частицу природы. Быть единой с ней и не отделимой от нее.</w:t>
      </w:r>
    </w:p>
    <w:p w:rsidR="00087902" w:rsidRPr="00087902" w:rsidRDefault="00087902" w:rsidP="00DA0729">
      <w:pPr>
        <w:spacing w:after="0" w:line="240" w:lineRule="auto"/>
        <w:ind w:firstLine="708"/>
        <w:jc w:val="both"/>
        <w:rPr>
          <w:rFonts w:ascii="Times New Roman" w:eastAsia="Times New Roman" w:hAnsi="Times New Roman" w:cs="Times New Roman"/>
          <w:sz w:val="28"/>
          <w:szCs w:val="24"/>
          <w:lang w:eastAsia="ru-RU"/>
        </w:rPr>
      </w:pPr>
      <w:r w:rsidRPr="00087902">
        <w:rPr>
          <w:rFonts w:ascii="Times New Roman" w:eastAsia="Times New Roman" w:hAnsi="Times New Roman" w:cs="Times New Roman"/>
          <w:sz w:val="28"/>
          <w:szCs w:val="24"/>
          <w:lang w:eastAsia="ru-RU"/>
        </w:rPr>
        <w:t>Основная идея программы заключается в том, чтобы научить ребенка изучать и ценить природу родного края, рационально использовать ее богатство. Чтобы не природа зависела от нас, а мы от нее. Быть хозяевами своего счастья.</w:t>
      </w:r>
    </w:p>
    <w:p w:rsidR="00087902" w:rsidRPr="00087902" w:rsidRDefault="00087902" w:rsidP="00DA0729">
      <w:pPr>
        <w:spacing w:after="0" w:line="240" w:lineRule="auto"/>
        <w:ind w:firstLine="708"/>
        <w:jc w:val="both"/>
        <w:rPr>
          <w:rFonts w:ascii="Times New Roman" w:eastAsia="Times New Roman" w:hAnsi="Times New Roman" w:cs="Times New Roman"/>
          <w:sz w:val="28"/>
          <w:szCs w:val="24"/>
          <w:lang w:eastAsia="ru-RU"/>
        </w:rPr>
      </w:pPr>
      <w:r w:rsidRPr="00087902">
        <w:rPr>
          <w:rFonts w:ascii="Times New Roman" w:eastAsia="Times New Roman" w:hAnsi="Times New Roman" w:cs="Times New Roman"/>
          <w:sz w:val="28"/>
          <w:szCs w:val="24"/>
          <w:lang w:eastAsia="ru-RU"/>
        </w:rPr>
        <w:t>Условия успешной реализации программы зависит и от педагогической работы. Разработки занятий и проектов с учетом интересов детей и их возрастных особенностей (способностей). Индивидуальная работа с воспитанниками по написанию исследовательских работ, проведение самих исследований, даст наибольший результат по изучению окружающей среды. В результате индивидуального подхода к личности, происходит успешная самореализация каждого ребенка.</w:t>
      </w:r>
    </w:p>
    <w:p w:rsidR="00087902" w:rsidRPr="00087902" w:rsidRDefault="00087902" w:rsidP="00087902">
      <w:pPr>
        <w:spacing w:after="0" w:line="240" w:lineRule="auto"/>
        <w:jc w:val="both"/>
        <w:rPr>
          <w:rFonts w:ascii="Times New Roman" w:eastAsia="Times New Roman" w:hAnsi="Times New Roman" w:cs="Times New Roman"/>
          <w:b/>
          <w:sz w:val="28"/>
          <w:szCs w:val="24"/>
          <w:lang w:eastAsia="ru-RU"/>
        </w:rPr>
      </w:pPr>
    </w:p>
    <w:p w:rsidR="00087902" w:rsidRPr="000571F2" w:rsidRDefault="00087902" w:rsidP="00087902">
      <w:pPr>
        <w:keepNext/>
        <w:spacing w:after="0" w:line="240" w:lineRule="auto"/>
        <w:jc w:val="center"/>
        <w:outlineLvl w:val="2"/>
        <w:rPr>
          <w:rFonts w:ascii="Times New Roman" w:eastAsia="Times New Roman" w:hAnsi="Times New Roman" w:cs="Times New Roman"/>
          <w:b/>
          <w:bCs/>
          <w:sz w:val="28"/>
          <w:szCs w:val="28"/>
          <w:lang w:eastAsia="ru-RU"/>
        </w:rPr>
      </w:pPr>
      <w:r w:rsidRPr="000571F2">
        <w:rPr>
          <w:rFonts w:ascii="Times New Roman" w:eastAsia="Times New Roman" w:hAnsi="Times New Roman" w:cs="Times New Roman"/>
          <w:b/>
          <w:bCs/>
          <w:sz w:val="28"/>
          <w:szCs w:val="28"/>
          <w:lang w:eastAsia="ru-RU"/>
        </w:rPr>
        <w:t>Принципы, лежащие в основе программы.</w:t>
      </w:r>
    </w:p>
    <w:p w:rsidR="00087902" w:rsidRPr="00087902" w:rsidRDefault="00087902" w:rsidP="00087902">
      <w:pPr>
        <w:spacing w:after="0" w:line="240" w:lineRule="auto"/>
        <w:jc w:val="both"/>
        <w:rPr>
          <w:rFonts w:ascii="Times New Roman" w:eastAsia="Times New Roman" w:hAnsi="Times New Roman" w:cs="Times New Roman"/>
          <w:sz w:val="28"/>
          <w:szCs w:val="24"/>
          <w:lang w:eastAsia="ru-RU"/>
        </w:rPr>
      </w:pPr>
      <w:r w:rsidRPr="00087902">
        <w:rPr>
          <w:rFonts w:ascii="Times New Roman" w:eastAsia="Times New Roman" w:hAnsi="Times New Roman" w:cs="Times New Roman"/>
          <w:sz w:val="28"/>
          <w:szCs w:val="24"/>
          <w:lang w:eastAsia="ru-RU"/>
        </w:rPr>
        <w:t xml:space="preserve">Реализацию данной программы предполагается осуществлять на основе следующих </w:t>
      </w:r>
      <w:r w:rsidRPr="00087902">
        <w:rPr>
          <w:rFonts w:ascii="Times New Roman" w:eastAsia="Times New Roman" w:hAnsi="Times New Roman" w:cs="Times New Roman"/>
          <w:b/>
          <w:sz w:val="28"/>
          <w:szCs w:val="24"/>
          <w:lang w:eastAsia="ru-RU"/>
        </w:rPr>
        <w:t>принципов</w:t>
      </w:r>
      <w:r w:rsidRPr="00087902">
        <w:rPr>
          <w:rFonts w:ascii="Times New Roman" w:eastAsia="Times New Roman" w:hAnsi="Times New Roman" w:cs="Times New Roman"/>
          <w:sz w:val="28"/>
          <w:szCs w:val="24"/>
          <w:lang w:eastAsia="ru-RU"/>
        </w:rPr>
        <w:t>:</w:t>
      </w:r>
    </w:p>
    <w:p w:rsidR="00087902" w:rsidRPr="00087902" w:rsidRDefault="00087902" w:rsidP="00087902">
      <w:pPr>
        <w:numPr>
          <w:ilvl w:val="0"/>
          <w:numId w:val="4"/>
        </w:numPr>
        <w:spacing w:after="0" w:line="240" w:lineRule="auto"/>
        <w:jc w:val="both"/>
        <w:rPr>
          <w:rFonts w:ascii="Times New Roman" w:eastAsia="Times New Roman" w:hAnsi="Times New Roman" w:cs="Times New Roman"/>
          <w:sz w:val="28"/>
          <w:szCs w:val="24"/>
          <w:lang w:eastAsia="ru-RU"/>
        </w:rPr>
      </w:pPr>
      <w:r w:rsidRPr="00087902">
        <w:rPr>
          <w:rFonts w:ascii="Times New Roman" w:eastAsia="Times New Roman" w:hAnsi="Times New Roman" w:cs="Times New Roman"/>
          <w:sz w:val="28"/>
          <w:szCs w:val="24"/>
          <w:lang w:eastAsia="ru-RU"/>
        </w:rPr>
        <w:t>Принцип сотрудничества – предполагает признание ценности совместной деятельности детей и взрослых.</w:t>
      </w:r>
    </w:p>
    <w:p w:rsidR="00087902" w:rsidRPr="00087902" w:rsidRDefault="00087902" w:rsidP="00087902">
      <w:pPr>
        <w:numPr>
          <w:ilvl w:val="0"/>
          <w:numId w:val="4"/>
        </w:numPr>
        <w:spacing w:after="0" w:line="240" w:lineRule="auto"/>
        <w:jc w:val="both"/>
        <w:rPr>
          <w:rFonts w:ascii="Times New Roman" w:eastAsia="Times New Roman" w:hAnsi="Times New Roman" w:cs="Times New Roman"/>
          <w:sz w:val="28"/>
          <w:szCs w:val="24"/>
          <w:lang w:eastAsia="ru-RU"/>
        </w:rPr>
      </w:pPr>
      <w:r w:rsidRPr="00087902">
        <w:rPr>
          <w:rFonts w:ascii="Times New Roman" w:eastAsia="Times New Roman" w:hAnsi="Times New Roman" w:cs="Times New Roman"/>
          <w:sz w:val="28"/>
          <w:szCs w:val="24"/>
          <w:lang w:eastAsia="ru-RU"/>
        </w:rPr>
        <w:t>Принцип единства – пока мы вместе мы сила.</w:t>
      </w:r>
    </w:p>
    <w:p w:rsidR="00087902" w:rsidRPr="00087902" w:rsidRDefault="00087902" w:rsidP="00087902">
      <w:pPr>
        <w:numPr>
          <w:ilvl w:val="0"/>
          <w:numId w:val="4"/>
        </w:numPr>
        <w:spacing w:after="0" w:line="240" w:lineRule="auto"/>
        <w:jc w:val="both"/>
        <w:rPr>
          <w:rFonts w:ascii="Times New Roman" w:eastAsia="Times New Roman" w:hAnsi="Times New Roman" w:cs="Times New Roman"/>
          <w:sz w:val="28"/>
          <w:szCs w:val="24"/>
          <w:lang w:eastAsia="ru-RU"/>
        </w:rPr>
      </w:pPr>
      <w:r w:rsidRPr="00087902">
        <w:rPr>
          <w:rFonts w:ascii="Times New Roman" w:eastAsia="Times New Roman" w:hAnsi="Times New Roman" w:cs="Times New Roman"/>
          <w:sz w:val="28"/>
          <w:szCs w:val="24"/>
          <w:lang w:eastAsia="ru-RU"/>
        </w:rPr>
        <w:t xml:space="preserve">Принцип индивидуального роста каждого воспитанника. Иметь (предоставляя) возможность участвовать в различных конкурсах, соревнованиях, которые способствуют проявления творческой активности ребенка.  </w:t>
      </w:r>
    </w:p>
    <w:p w:rsidR="00087902" w:rsidRPr="00087902" w:rsidRDefault="00087902" w:rsidP="00087902">
      <w:pPr>
        <w:numPr>
          <w:ilvl w:val="0"/>
          <w:numId w:val="4"/>
        </w:numPr>
        <w:spacing w:after="0" w:line="240" w:lineRule="auto"/>
        <w:jc w:val="both"/>
        <w:rPr>
          <w:rFonts w:ascii="Times New Roman" w:eastAsia="Times New Roman" w:hAnsi="Times New Roman" w:cs="Times New Roman"/>
          <w:sz w:val="28"/>
          <w:szCs w:val="24"/>
          <w:lang w:eastAsia="ru-RU"/>
        </w:rPr>
      </w:pPr>
      <w:r w:rsidRPr="00087902">
        <w:rPr>
          <w:rFonts w:ascii="Times New Roman" w:eastAsia="Times New Roman" w:hAnsi="Times New Roman" w:cs="Times New Roman"/>
          <w:sz w:val="28"/>
          <w:szCs w:val="24"/>
          <w:lang w:eastAsia="ru-RU"/>
        </w:rPr>
        <w:t xml:space="preserve">Принцип ориентации на достижения успеха. Каждый ребенок (каждая личность) может в чем-то превзойти других и самого себя. </w:t>
      </w:r>
    </w:p>
    <w:p w:rsidR="00087902" w:rsidRPr="00087902" w:rsidRDefault="00087902" w:rsidP="00087902">
      <w:pPr>
        <w:numPr>
          <w:ilvl w:val="0"/>
          <w:numId w:val="4"/>
        </w:numPr>
        <w:spacing w:after="0" w:line="240" w:lineRule="auto"/>
        <w:jc w:val="both"/>
        <w:rPr>
          <w:rFonts w:ascii="Times New Roman" w:eastAsia="Times New Roman" w:hAnsi="Times New Roman" w:cs="Times New Roman"/>
          <w:sz w:val="28"/>
          <w:szCs w:val="24"/>
          <w:lang w:eastAsia="ru-RU"/>
        </w:rPr>
      </w:pPr>
      <w:r w:rsidRPr="00087902">
        <w:rPr>
          <w:rFonts w:ascii="Times New Roman" w:eastAsia="Times New Roman" w:hAnsi="Times New Roman" w:cs="Times New Roman"/>
          <w:sz w:val="28"/>
          <w:szCs w:val="24"/>
          <w:lang w:eastAsia="ru-RU"/>
        </w:rPr>
        <w:lastRenderedPageBreak/>
        <w:t>Принцип связи теории с практикой, выработка умений и навыков на основе знаний и представлений.</w:t>
      </w:r>
    </w:p>
    <w:p w:rsidR="00087902" w:rsidRPr="00087902" w:rsidRDefault="00087902" w:rsidP="00087902">
      <w:pPr>
        <w:numPr>
          <w:ilvl w:val="0"/>
          <w:numId w:val="4"/>
        </w:numPr>
        <w:spacing w:after="0" w:line="240" w:lineRule="auto"/>
        <w:jc w:val="both"/>
        <w:rPr>
          <w:rFonts w:ascii="Times New Roman" w:eastAsia="Times New Roman" w:hAnsi="Times New Roman" w:cs="Times New Roman"/>
          <w:sz w:val="28"/>
          <w:szCs w:val="24"/>
          <w:lang w:eastAsia="ru-RU"/>
        </w:rPr>
      </w:pPr>
      <w:r w:rsidRPr="00087902">
        <w:rPr>
          <w:rFonts w:ascii="Times New Roman" w:eastAsia="Times New Roman" w:hAnsi="Times New Roman" w:cs="Times New Roman"/>
          <w:sz w:val="28"/>
          <w:szCs w:val="24"/>
          <w:lang w:eastAsia="ru-RU"/>
        </w:rPr>
        <w:t>Индивидуальный подход</w:t>
      </w:r>
    </w:p>
    <w:p w:rsidR="00087902" w:rsidRPr="00087902" w:rsidRDefault="00087902" w:rsidP="00087902">
      <w:pPr>
        <w:spacing w:after="0" w:line="240" w:lineRule="auto"/>
        <w:jc w:val="both"/>
        <w:rPr>
          <w:rFonts w:ascii="Times New Roman" w:eastAsia="Times New Roman" w:hAnsi="Times New Roman" w:cs="Times New Roman"/>
          <w:sz w:val="28"/>
          <w:szCs w:val="24"/>
          <w:lang w:eastAsia="ru-RU"/>
        </w:rPr>
      </w:pPr>
      <w:r w:rsidRPr="00087902">
        <w:rPr>
          <w:rFonts w:ascii="Times New Roman" w:eastAsia="Times New Roman" w:hAnsi="Times New Roman" w:cs="Times New Roman"/>
          <w:b/>
          <w:sz w:val="28"/>
          <w:szCs w:val="24"/>
          <w:lang w:eastAsia="ru-RU"/>
        </w:rPr>
        <w:t>Ценности, лежащие в основу программы.</w:t>
      </w:r>
    </w:p>
    <w:p w:rsidR="00087902" w:rsidRPr="00087902" w:rsidRDefault="00087902" w:rsidP="00087902">
      <w:pPr>
        <w:spacing w:after="0" w:line="240" w:lineRule="auto"/>
        <w:jc w:val="both"/>
        <w:rPr>
          <w:rFonts w:ascii="Times New Roman" w:eastAsia="Times New Roman" w:hAnsi="Times New Roman" w:cs="Times New Roman"/>
          <w:sz w:val="28"/>
          <w:szCs w:val="24"/>
          <w:lang w:eastAsia="ru-RU"/>
        </w:rPr>
      </w:pPr>
      <w:r w:rsidRPr="00087902">
        <w:rPr>
          <w:rFonts w:ascii="Times New Roman" w:eastAsia="Times New Roman" w:hAnsi="Times New Roman" w:cs="Times New Roman"/>
          <w:sz w:val="28"/>
          <w:szCs w:val="24"/>
          <w:lang w:eastAsia="ru-RU"/>
        </w:rPr>
        <w:t>Ценности каждой личности (каждая личность уникальна).</w:t>
      </w:r>
    </w:p>
    <w:p w:rsidR="00087902" w:rsidRPr="00087902" w:rsidRDefault="00087902" w:rsidP="00087902">
      <w:pPr>
        <w:spacing w:after="0" w:line="240" w:lineRule="auto"/>
        <w:jc w:val="both"/>
        <w:rPr>
          <w:rFonts w:ascii="Times New Roman" w:eastAsia="Times New Roman" w:hAnsi="Times New Roman" w:cs="Times New Roman"/>
          <w:sz w:val="28"/>
          <w:szCs w:val="24"/>
          <w:lang w:eastAsia="ru-RU"/>
        </w:rPr>
      </w:pPr>
      <w:r w:rsidRPr="00087902">
        <w:rPr>
          <w:rFonts w:ascii="Times New Roman" w:eastAsia="Times New Roman" w:hAnsi="Times New Roman" w:cs="Times New Roman"/>
          <w:sz w:val="28"/>
          <w:szCs w:val="24"/>
          <w:lang w:eastAsia="ru-RU"/>
        </w:rPr>
        <w:t xml:space="preserve">Ценности любви к природе, ее исследования и изучения. </w:t>
      </w:r>
    </w:p>
    <w:p w:rsidR="00087902" w:rsidRPr="00087902" w:rsidRDefault="00087902" w:rsidP="00087902">
      <w:pPr>
        <w:spacing w:after="0" w:line="240" w:lineRule="auto"/>
        <w:jc w:val="both"/>
        <w:rPr>
          <w:rFonts w:ascii="Times New Roman" w:eastAsia="Times New Roman" w:hAnsi="Times New Roman" w:cs="Times New Roman"/>
          <w:sz w:val="28"/>
          <w:szCs w:val="24"/>
          <w:lang w:eastAsia="ru-RU"/>
        </w:rPr>
      </w:pPr>
    </w:p>
    <w:p w:rsidR="00087902" w:rsidRPr="00087902" w:rsidRDefault="00087902" w:rsidP="003C5D06">
      <w:pPr>
        <w:spacing w:after="0" w:line="240" w:lineRule="auto"/>
        <w:jc w:val="center"/>
        <w:rPr>
          <w:rFonts w:ascii="Times New Roman" w:eastAsia="Times New Roman" w:hAnsi="Times New Roman" w:cs="Times New Roman"/>
          <w:sz w:val="28"/>
          <w:szCs w:val="24"/>
          <w:lang w:eastAsia="ru-RU"/>
        </w:rPr>
      </w:pPr>
      <w:r w:rsidRPr="00087902">
        <w:rPr>
          <w:rFonts w:ascii="Times New Roman" w:eastAsia="Times New Roman" w:hAnsi="Times New Roman" w:cs="Times New Roman"/>
          <w:b/>
          <w:sz w:val="28"/>
          <w:szCs w:val="24"/>
          <w:lang w:eastAsia="ru-RU"/>
        </w:rPr>
        <w:t xml:space="preserve">Формы </w:t>
      </w:r>
      <w:r w:rsidR="000D67A6">
        <w:rPr>
          <w:rFonts w:ascii="Times New Roman" w:eastAsia="Times New Roman" w:hAnsi="Times New Roman" w:cs="Times New Roman"/>
          <w:b/>
          <w:sz w:val="28"/>
          <w:szCs w:val="24"/>
          <w:lang w:eastAsia="ru-RU"/>
        </w:rPr>
        <w:t>проведения занятий</w:t>
      </w:r>
      <w:r w:rsidRPr="00087902">
        <w:rPr>
          <w:rFonts w:ascii="Times New Roman" w:eastAsia="Times New Roman" w:hAnsi="Times New Roman" w:cs="Times New Roman"/>
          <w:b/>
          <w:sz w:val="28"/>
          <w:szCs w:val="24"/>
          <w:lang w:eastAsia="ru-RU"/>
        </w:rPr>
        <w:t>:</w:t>
      </w:r>
    </w:p>
    <w:p w:rsidR="00087902" w:rsidRPr="00087902" w:rsidRDefault="00087902" w:rsidP="00087902">
      <w:pPr>
        <w:numPr>
          <w:ilvl w:val="0"/>
          <w:numId w:val="5"/>
        </w:numPr>
        <w:spacing w:after="0" w:line="240" w:lineRule="auto"/>
        <w:jc w:val="both"/>
        <w:rPr>
          <w:rFonts w:ascii="Times New Roman" w:eastAsia="Times New Roman" w:hAnsi="Times New Roman" w:cs="Times New Roman"/>
          <w:sz w:val="28"/>
          <w:szCs w:val="24"/>
          <w:lang w:eastAsia="ru-RU"/>
        </w:rPr>
      </w:pPr>
      <w:r w:rsidRPr="00087902">
        <w:rPr>
          <w:rFonts w:ascii="Times New Roman" w:eastAsia="Times New Roman" w:hAnsi="Times New Roman" w:cs="Times New Roman"/>
          <w:b/>
          <w:i/>
          <w:sz w:val="28"/>
          <w:szCs w:val="24"/>
          <w:lang w:eastAsia="ru-RU"/>
        </w:rPr>
        <w:t>рассказ-беседа</w:t>
      </w:r>
      <w:r w:rsidRPr="00087902">
        <w:rPr>
          <w:rFonts w:ascii="Times New Roman" w:eastAsia="Times New Roman" w:hAnsi="Times New Roman" w:cs="Times New Roman"/>
          <w:sz w:val="28"/>
          <w:szCs w:val="24"/>
          <w:lang w:eastAsia="ru-RU"/>
        </w:rPr>
        <w:t xml:space="preserve"> на которых можно узнать, научится рассуждать, размышлять.</w:t>
      </w:r>
    </w:p>
    <w:p w:rsidR="00087902" w:rsidRPr="00087902" w:rsidRDefault="00087902" w:rsidP="00087902">
      <w:pPr>
        <w:numPr>
          <w:ilvl w:val="0"/>
          <w:numId w:val="5"/>
        </w:numPr>
        <w:spacing w:after="0" w:line="240" w:lineRule="auto"/>
        <w:jc w:val="both"/>
        <w:rPr>
          <w:rFonts w:ascii="Times New Roman" w:eastAsia="Times New Roman" w:hAnsi="Times New Roman" w:cs="Times New Roman"/>
          <w:sz w:val="28"/>
          <w:szCs w:val="24"/>
          <w:lang w:eastAsia="ru-RU"/>
        </w:rPr>
      </w:pPr>
      <w:r w:rsidRPr="00087902">
        <w:rPr>
          <w:rFonts w:ascii="Times New Roman" w:eastAsia="Times New Roman" w:hAnsi="Times New Roman" w:cs="Times New Roman"/>
          <w:b/>
          <w:i/>
          <w:sz w:val="28"/>
          <w:szCs w:val="24"/>
          <w:lang w:eastAsia="ru-RU"/>
        </w:rPr>
        <w:t>практическая работа</w:t>
      </w:r>
      <w:r w:rsidRPr="00087902">
        <w:rPr>
          <w:rFonts w:ascii="Times New Roman" w:eastAsia="Times New Roman" w:hAnsi="Times New Roman" w:cs="Times New Roman"/>
          <w:sz w:val="28"/>
          <w:szCs w:val="24"/>
          <w:lang w:eastAsia="ru-RU"/>
        </w:rPr>
        <w:t>, научиться ставить опыты, эксперимент, вести наблюдения, обрабатывать данные, полученные в ходе исследования</w:t>
      </w:r>
    </w:p>
    <w:p w:rsidR="00087902" w:rsidRPr="00087902" w:rsidRDefault="00087902" w:rsidP="00087902">
      <w:pPr>
        <w:numPr>
          <w:ilvl w:val="0"/>
          <w:numId w:val="5"/>
        </w:numPr>
        <w:spacing w:after="0" w:line="240" w:lineRule="auto"/>
        <w:jc w:val="both"/>
        <w:rPr>
          <w:rFonts w:ascii="Times New Roman" w:eastAsia="Times New Roman" w:hAnsi="Times New Roman" w:cs="Times New Roman"/>
          <w:sz w:val="28"/>
          <w:szCs w:val="24"/>
          <w:lang w:eastAsia="ru-RU"/>
        </w:rPr>
      </w:pPr>
      <w:r w:rsidRPr="00087902">
        <w:rPr>
          <w:rFonts w:ascii="Times New Roman" w:eastAsia="Times New Roman" w:hAnsi="Times New Roman" w:cs="Times New Roman"/>
          <w:b/>
          <w:i/>
          <w:sz w:val="28"/>
          <w:szCs w:val="24"/>
          <w:lang w:eastAsia="ru-RU"/>
        </w:rPr>
        <w:t>фенологические наблюдения</w:t>
      </w:r>
      <w:r w:rsidRPr="00087902">
        <w:rPr>
          <w:rFonts w:ascii="Times New Roman" w:eastAsia="Times New Roman" w:hAnsi="Times New Roman" w:cs="Times New Roman"/>
          <w:sz w:val="28"/>
          <w:szCs w:val="24"/>
          <w:lang w:eastAsia="ru-RU"/>
        </w:rPr>
        <w:t>, которые не только способствуют знакомству воспитанников с особенностями природопользования, но и формируют оценочные суждения, умения прогнозировать отношения в природных сообществах; воспитывают чувство сопереживания к природе и другим людям, ответственность по отношению к природе, человеку, обществу, себе.</w:t>
      </w:r>
    </w:p>
    <w:p w:rsidR="00087902" w:rsidRPr="00087902" w:rsidRDefault="000D67A6" w:rsidP="00087902">
      <w:pPr>
        <w:keepNext/>
        <w:tabs>
          <w:tab w:val="num" w:pos="360"/>
        </w:tabs>
        <w:spacing w:after="0" w:line="240" w:lineRule="auto"/>
        <w:ind w:left="360" w:hanging="360"/>
        <w:jc w:val="both"/>
        <w:outlineLvl w:val="4"/>
        <w:rPr>
          <w:rFonts w:ascii="Times New Roman" w:eastAsia="Times New Roman" w:hAnsi="Times New Roman" w:cs="Times New Roman"/>
          <w:sz w:val="28"/>
          <w:szCs w:val="20"/>
          <w:lang w:eastAsia="ru-RU"/>
        </w:rPr>
      </w:pPr>
      <w:r>
        <w:rPr>
          <w:rFonts w:ascii="Times New Roman" w:eastAsia="Times New Roman" w:hAnsi="Times New Roman" w:cs="Times New Roman"/>
          <w:b/>
          <w:i/>
          <w:sz w:val="28"/>
          <w:szCs w:val="20"/>
          <w:lang w:eastAsia="ru-RU"/>
        </w:rPr>
        <w:t>4.</w:t>
      </w:r>
      <w:r w:rsidR="00411CB1">
        <w:rPr>
          <w:rFonts w:ascii="Times New Roman" w:eastAsia="Times New Roman" w:hAnsi="Times New Roman" w:cs="Times New Roman"/>
          <w:b/>
          <w:i/>
          <w:sz w:val="28"/>
          <w:szCs w:val="20"/>
          <w:lang w:eastAsia="ru-RU"/>
        </w:rPr>
        <w:t xml:space="preserve"> </w:t>
      </w:r>
      <w:r>
        <w:rPr>
          <w:rFonts w:ascii="Times New Roman" w:eastAsia="Times New Roman" w:hAnsi="Times New Roman" w:cs="Times New Roman"/>
          <w:b/>
          <w:i/>
          <w:sz w:val="28"/>
          <w:szCs w:val="20"/>
          <w:lang w:eastAsia="ru-RU"/>
        </w:rPr>
        <w:t>м</w:t>
      </w:r>
      <w:r w:rsidR="00087902" w:rsidRPr="00087902">
        <w:rPr>
          <w:rFonts w:ascii="Times New Roman" w:eastAsia="Times New Roman" w:hAnsi="Times New Roman" w:cs="Times New Roman"/>
          <w:b/>
          <w:i/>
          <w:sz w:val="28"/>
          <w:szCs w:val="20"/>
          <w:lang w:eastAsia="ru-RU"/>
        </w:rPr>
        <w:t>ини-конференция</w:t>
      </w:r>
      <w:r w:rsidR="00087902" w:rsidRPr="00087902">
        <w:rPr>
          <w:rFonts w:ascii="Times New Roman" w:eastAsia="Times New Roman" w:hAnsi="Times New Roman" w:cs="Times New Roman"/>
          <w:sz w:val="28"/>
          <w:szCs w:val="20"/>
          <w:lang w:eastAsia="ru-RU"/>
        </w:rPr>
        <w:t xml:space="preserve"> </w:t>
      </w:r>
    </w:p>
    <w:p w:rsidR="00087902" w:rsidRPr="00411CB1" w:rsidRDefault="003C5D06" w:rsidP="003C5D06">
      <w:pPr>
        <w:pStyle w:val="a3"/>
        <w:spacing w:after="0" w:line="240" w:lineRule="auto"/>
        <w:ind w:left="0"/>
        <w:jc w:val="both"/>
        <w:rPr>
          <w:rFonts w:ascii="Times New Roman" w:eastAsia="Times New Roman" w:hAnsi="Times New Roman" w:cs="Times New Roman"/>
          <w:sz w:val="28"/>
          <w:szCs w:val="24"/>
          <w:lang w:eastAsia="ru-RU"/>
        </w:rPr>
      </w:pPr>
      <w:r>
        <w:rPr>
          <w:rFonts w:ascii="Times New Roman" w:eastAsia="Times New Roman" w:hAnsi="Times New Roman" w:cs="Times New Roman"/>
          <w:b/>
          <w:i/>
          <w:sz w:val="28"/>
          <w:szCs w:val="24"/>
          <w:lang w:eastAsia="ru-RU"/>
        </w:rPr>
        <w:t xml:space="preserve">5. </w:t>
      </w:r>
      <w:r w:rsidR="00087902" w:rsidRPr="00411CB1">
        <w:rPr>
          <w:rFonts w:ascii="Times New Roman" w:eastAsia="Times New Roman" w:hAnsi="Times New Roman" w:cs="Times New Roman"/>
          <w:b/>
          <w:i/>
          <w:sz w:val="28"/>
          <w:szCs w:val="24"/>
          <w:lang w:eastAsia="ru-RU"/>
        </w:rPr>
        <w:t xml:space="preserve">олимпиады </w:t>
      </w:r>
    </w:p>
    <w:p w:rsidR="00087902" w:rsidRPr="00087902" w:rsidRDefault="00087902" w:rsidP="00087902">
      <w:pPr>
        <w:spacing w:after="0" w:line="240" w:lineRule="auto"/>
        <w:jc w:val="both"/>
        <w:rPr>
          <w:rFonts w:ascii="Times New Roman" w:eastAsia="Times New Roman" w:hAnsi="Times New Roman" w:cs="Times New Roman"/>
          <w:sz w:val="28"/>
          <w:szCs w:val="24"/>
          <w:lang w:eastAsia="ru-RU"/>
        </w:rPr>
      </w:pPr>
    </w:p>
    <w:p w:rsidR="00087902" w:rsidRPr="003C5D06" w:rsidRDefault="00087902" w:rsidP="003C5D06">
      <w:pPr>
        <w:spacing w:after="0" w:line="240" w:lineRule="auto"/>
        <w:jc w:val="center"/>
        <w:rPr>
          <w:rFonts w:ascii="Times New Roman" w:eastAsia="Times New Roman" w:hAnsi="Times New Roman" w:cs="Times New Roman"/>
          <w:b/>
          <w:sz w:val="28"/>
          <w:szCs w:val="24"/>
          <w:lang w:eastAsia="ru-RU"/>
        </w:rPr>
      </w:pPr>
      <w:r w:rsidRPr="003C5D06">
        <w:rPr>
          <w:rFonts w:ascii="Times New Roman" w:eastAsia="Times New Roman" w:hAnsi="Times New Roman" w:cs="Times New Roman"/>
          <w:b/>
          <w:sz w:val="28"/>
          <w:szCs w:val="24"/>
          <w:lang w:eastAsia="ru-RU"/>
        </w:rPr>
        <w:t>Основные методы обучения:</w:t>
      </w:r>
    </w:p>
    <w:p w:rsidR="003C5D06" w:rsidRPr="003C5D06" w:rsidRDefault="003C5D06" w:rsidP="00087902">
      <w:pPr>
        <w:spacing w:after="0" w:line="240" w:lineRule="auto"/>
        <w:jc w:val="both"/>
        <w:rPr>
          <w:rFonts w:ascii="Times New Roman" w:eastAsia="Times New Roman" w:hAnsi="Times New Roman" w:cs="Times New Roman"/>
          <w:b/>
          <w:i/>
          <w:sz w:val="28"/>
          <w:szCs w:val="24"/>
          <w:lang w:eastAsia="ru-RU"/>
        </w:rPr>
      </w:pPr>
    </w:p>
    <w:p w:rsidR="00087902" w:rsidRPr="003C5D06" w:rsidRDefault="00087902" w:rsidP="00087902">
      <w:pPr>
        <w:spacing w:after="0" w:line="240" w:lineRule="auto"/>
        <w:jc w:val="both"/>
        <w:rPr>
          <w:rFonts w:ascii="Times New Roman" w:eastAsia="Times New Roman" w:hAnsi="Times New Roman" w:cs="Times New Roman"/>
          <w:b/>
          <w:i/>
          <w:sz w:val="28"/>
          <w:szCs w:val="24"/>
          <w:lang w:eastAsia="ru-RU"/>
        </w:rPr>
      </w:pPr>
      <w:r w:rsidRPr="003C5D06">
        <w:rPr>
          <w:rFonts w:ascii="Times New Roman" w:eastAsia="Times New Roman" w:hAnsi="Times New Roman" w:cs="Times New Roman"/>
          <w:b/>
          <w:i/>
          <w:sz w:val="28"/>
          <w:szCs w:val="24"/>
          <w:lang w:eastAsia="ru-RU"/>
        </w:rPr>
        <w:t>--объяснительный</w:t>
      </w:r>
    </w:p>
    <w:p w:rsidR="00087902" w:rsidRPr="003C5D06" w:rsidRDefault="00087902" w:rsidP="00087902">
      <w:pPr>
        <w:spacing w:after="0" w:line="240" w:lineRule="auto"/>
        <w:jc w:val="both"/>
        <w:rPr>
          <w:rFonts w:ascii="Times New Roman" w:eastAsia="Times New Roman" w:hAnsi="Times New Roman" w:cs="Times New Roman"/>
          <w:b/>
          <w:i/>
          <w:sz w:val="28"/>
          <w:szCs w:val="24"/>
          <w:lang w:eastAsia="ru-RU"/>
        </w:rPr>
      </w:pPr>
      <w:r w:rsidRPr="003C5D06">
        <w:rPr>
          <w:rFonts w:ascii="Times New Roman" w:eastAsia="Times New Roman" w:hAnsi="Times New Roman" w:cs="Times New Roman"/>
          <w:b/>
          <w:i/>
          <w:sz w:val="28"/>
          <w:szCs w:val="24"/>
          <w:lang w:eastAsia="ru-RU"/>
        </w:rPr>
        <w:t>--иллюстративный</w:t>
      </w:r>
    </w:p>
    <w:p w:rsidR="00087902" w:rsidRPr="003C5D06" w:rsidRDefault="00087902" w:rsidP="00087902">
      <w:pPr>
        <w:spacing w:after="0" w:line="240" w:lineRule="auto"/>
        <w:jc w:val="both"/>
        <w:rPr>
          <w:rFonts w:ascii="Times New Roman" w:eastAsia="Times New Roman" w:hAnsi="Times New Roman" w:cs="Times New Roman"/>
          <w:b/>
          <w:i/>
          <w:sz w:val="28"/>
          <w:szCs w:val="24"/>
          <w:lang w:eastAsia="ru-RU"/>
        </w:rPr>
      </w:pPr>
      <w:r w:rsidRPr="003C5D06">
        <w:rPr>
          <w:rFonts w:ascii="Times New Roman" w:eastAsia="Times New Roman" w:hAnsi="Times New Roman" w:cs="Times New Roman"/>
          <w:b/>
          <w:i/>
          <w:sz w:val="28"/>
          <w:szCs w:val="24"/>
          <w:lang w:eastAsia="ru-RU"/>
        </w:rPr>
        <w:t>--репродуктивный(частично)</w:t>
      </w:r>
    </w:p>
    <w:p w:rsidR="00087902" w:rsidRPr="003C5D06" w:rsidRDefault="00087902" w:rsidP="00087902">
      <w:pPr>
        <w:spacing w:after="0" w:line="240" w:lineRule="auto"/>
        <w:jc w:val="both"/>
        <w:rPr>
          <w:rFonts w:ascii="Times New Roman" w:eastAsia="Times New Roman" w:hAnsi="Times New Roman" w:cs="Times New Roman"/>
          <w:b/>
          <w:i/>
          <w:sz w:val="28"/>
          <w:szCs w:val="24"/>
          <w:lang w:eastAsia="ru-RU"/>
        </w:rPr>
      </w:pPr>
      <w:r w:rsidRPr="003C5D06">
        <w:rPr>
          <w:rFonts w:ascii="Times New Roman" w:eastAsia="Times New Roman" w:hAnsi="Times New Roman" w:cs="Times New Roman"/>
          <w:b/>
          <w:i/>
          <w:sz w:val="28"/>
          <w:szCs w:val="24"/>
          <w:lang w:eastAsia="ru-RU"/>
        </w:rPr>
        <w:t>--частично-поисковый</w:t>
      </w:r>
    </w:p>
    <w:p w:rsidR="00087902" w:rsidRPr="003C5D06" w:rsidRDefault="00087902" w:rsidP="00087902">
      <w:pPr>
        <w:spacing w:after="0" w:line="240" w:lineRule="auto"/>
        <w:jc w:val="both"/>
        <w:rPr>
          <w:rFonts w:ascii="Times New Roman" w:eastAsia="Times New Roman" w:hAnsi="Times New Roman" w:cs="Times New Roman"/>
          <w:b/>
          <w:i/>
          <w:sz w:val="28"/>
          <w:szCs w:val="24"/>
          <w:lang w:eastAsia="ru-RU"/>
        </w:rPr>
      </w:pPr>
      <w:r w:rsidRPr="003C5D06">
        <w:rPr>
          <w:rFonts w:ascii="Times New Roman" w:eastAsia="Times New Roman" w:hAnsi="Times New Roman" w:cs="Times New Roman"/>
          <w:b/>
          <w:i/>
          <w:sz w:val="28"/>
          <w:szCs w:val="24"/>
          <w:lang w:eastAsia="ru-RU"/>
        </w:rPr>
        <w:t>--поисковый</w:t>
      </w:r>
    </w:p>
    <w:p w:rsidR="00087902" w:rsidRPr="003C5D06" w:rsidRDefault="00087902" w:rsidP="00087902">
      <w:pPr>
        <w:spacing w:after="0" w:line="240" w:lineRule="auto"/>
        <w:jc w:val="both"/>
        <w:rPr>
          <w:rFonts w:ascii="Times New Roman" w:eastAsia="Times New Roman" w:hAnsi="Times New Roman" w:cs="Times New Roman"/>
          <w:b/>
          <w:i/>
          <w:sz w:val="28"/>
          <w:szCs w:val="24"/>
          <w:lang w:eastAsia="ru-RU"/>
        </w:rPr>
      </w:pPr>
      <w:r w:rsidRPr="003C5D06">
        <w:rPr>
          <w:rFonts w:ascii="Times New Roman" w:eastAsia="Times New Roman" w:hAnsi="Times New Roman" w:cs="Times New Roman"/>
          <w:b/>
          <w:i/>
          <w:sz w:val="28"/>
          <w:szCs w:val="24"/>
          <w:lang w:eastAsia="ru-RU"/>
        </w:rPr>
        <w:t>--эвристический</w:t>
      </w:r>
    </w:p>
    <w:p w:rsidR="00087902" w:rsidRPr="00087902" w:rsidRDefault="00087902" w:rsidP="00411CB1">
      <w:pPr>
        <w:spacing w:after="0" w:line="240" w:lineRule="auto"/>
        <w:ind w:firstLine="708"/>
        <w:jc w:val="both"/>
        <w:rPr>
          <w:rFonts w:ascii="Times New Roman" w:eastAsia="Times New Roman" w:hAnsi="Times New Roman" w:cs="Times New Roman"/>
          <w:sz w:val="28"/>
          <w:szCs w:val="24"/>
          <w:lang w:eastAsia="ru-RU"/>
        </w:rPr>
      </w:pPr>
      <w:r w:rsidRPr="00087902">
        <w:rPr>
          <w:rFonts w:ascii="Times New Roman" w:eastAsia="Times New Roman" w:hAnsi="Times New Roman" w:cs="Times New Roman"/>
          <w:sz w:val="28"/>
          <w:szCs w:val="24"/>
          <w:lang w:eastAsia="ru-RU"/>
        </w:rPr>
        <w:t>В результате использования многообразия форм и методов работы, происходит успешная самореализация каждого ребенка.</w:t>
      </w:r>
    </w:p>
    <w:p w:rsidR="00087902" w:rsidRPr="00087902" w:rsidRDefault="00087902" w:rsidP="00087902">
      <w:pPr>
        <w:spacing w:after="0" w:line="240" w:lineRule="auto"/>
        <w:jc w:val="both"/>
        <w:rPr>
          <w:rFonts w:ascii="Times New Roman" w:eastAsia="Times New Roman" w:hAnsi="Times New Roman" w:cs="Times New Roman"/>
          <w:sz w:val="28"/>
          <w:szCs w:val="24"/>
          <w:lang w:eastAsia="ru-RU"/>
        </w:rPr>
      </w:pPr>
      <w:r w:rsidRPr="00087902">
        <w:rPr>
          <w:rFonts w:ascii="Times New Roman" w:eastAsia="Times New Roman" w:hAnsi="Times New Roman" w:cs="Times New Roman"/>
          <w:sz w:val="28"/>
          <w:szCs w:val="24"/>
          <w:lang w:eastAsia="ru-RU"/>
        </w:rPr>
        <w:t xml:space="preserve">Для оценки результатов учебных занятий применяется итоговый контроль. Формы итогового контроля могут быть разнообразными: итоговые тестовые задания, творческие задания, </w:t>
      </w:r>
      <w:r w:rsidR="000D67A6" w:rsidRPr="00087902">
        <w:rPr>
          <w:rFonts w:ascii="Times New Roman" w:eastAsia="Times New Roman" w:hAnsi="Times New Roman" w:cs="Times New Roman"/>
          <w:sz w:val="28"/>
          <w:szCs w:val="24"/>
          <w:lang w:eastAsia="ru-RU"/>
        </w:rPr>
        <w:t>олимпиады, доклады</w:t>
      </w:r>
      <w:r w:rsidRPr="00087902">
        <w:rPr>
          <w:rFonts w:ascii="Times New Roman" w:eastAsia="Times New Roman" w:hAnsi="Times New Roman" w:cs="Times New Roman"/>
          <w:sz w:val="28"/>
          <w:szCs w:val="24"/>
          <w:lang w:eastAsia="ru-RU"/>
        </w:rPr>
        <w:t>, учебно-исследовательские работы и т.д.)</w:t>
      </w:r>
    </w:p>
    <w:p w:rsidR="00087902" w:rsidRPr="00087902" w:rsidRDefault="00087902" w:rsidP="00087902">
      <w:pPr>
        <w:spacing w:after="0" w:line="240" w:lineRule="auto"/>
        <w:jc w:val="both"/>
        <w:rPr>
          <w:rFonts w:ascii="Times New Roman" w:eastAsia="Times New Roman" w:hAnsi="Times New Roman" w:cs="Times New Roman"/>
          <w:b/>
          <w:sz w:val="28"/>
          <w:szCs w:val="24"/>
          <w:lang w:eastAsia="ru-RU"/>
        </w:rPr>
      </w:pPr>
    </w:p>
    <w:p w:rsidR="00087902" w:rsidRPr="00087902" w:rsidRDefault="00087902" w:rsidP="00087902">
      <w:pPr>
        <w:spacing w:after="0" w:line="240" w:lineRule="auto"/>
        <w:jc w:val="both"/>
        <w:rPr>
          <w:rFonts w:ascii="Times New Roman" w:eastAsia="Times New Roman" w:hAnsi="Times New Roman" w:cs="Times New Roman"/>
          <w:b/>
          <w:sz w:val="32"/>
          <w:szCs w:val="24"/>
          <w:lang w:eastAsia="ru-RU"/>
        </w:rPr>
      </w:pPr>
      <w:r w:rsidRPr="00087902">
        <w:rPr>
          <w:rFonts w:ascii="Times New Roman" w:eastAsia="Times New Roman" w:hAnsi="Times New Roman" w:cs="Times New Roman"/>
          <w:b/>
          <w:sz w:val="28"/>
          <w:szCs w:val="24"/>
          <w:lang w:eastAsia="ru-RU"/>
        </w:rPr>
        <w:t xml:space="preserve"> </w:t>
      </w:r>
      <w:r w:rsidRPr="00087902">
        <w:rPr>
          <w:rFonts w:ascii="Times New Roman" w:eastAsia="Times New Roman" w:hAnsi="Times New Roman" w:cs="Times New Roman"/>
          <w:b/>
          <w:sz w:val="32"/>
          <w:szCs w:val="24"/>
          <w:lang w:eastAsia="ru-RU"/>
        </w:rPr>
        <w:t>В течение учебного года по программе дети имеют возможность:</w:t>
      </w:r>
    </w:p>
    <w:p w:rsidR="00087902" w:rsidRPr="00087902" w:rsidRDefault="00087902" w:rsidP="00087902">
      <w:pPr>
        <w:numPr>
          <w:ilvl w:val="0"/>
          <w:numId w:val="3"/>
        </w:numPr>
        <w:spacing w:after="0" w:line="240" w:lineRule="auto"/>
        <w:jc w:val="both"/>
        <w:rPr>
          <w:rFonts w:ascii="Times New Roman" w:eastAsia="Times New Roman" w:hAnsi="Times New Roman" w:cs="Times New Roman"/>
          <w:sz w:val="28"/>
          <w:szCs w:val="24"/>
          <w:lang w:eastAsia="ru-RU"/>
        </w:rPr>
      </w:pPr>
      <w:r w:rsidRPr="00087902">
        <w:rPr>
          <w:rFonts w:ascii="Times New Roman" w:eastAsia="Times New Roman" w:hAnsi="Times New Roman" w:cs="Times New Roman"/>
          <w:sz w:val="28"/>
          <w:szCs w:val="24"/>
          <w:lang w:eastAsia="ru-RU"/>
        </w:rPr>
        <w:t>Совершить экскурсии по темам: своих исследований.</w:t>
      </w:r>
    </w:p>
    <w:p w:rsidR="00087902" w:rsidRPr="00087902" w:rsidRDefault="00087902" w:rsidP="00087902">
      <w:pPr>
        <w:numPr>
          <w:ilvl w:val="0"/>
          <w:numId w:val="3"/>
        </w:numPr>
        <w:spacing w:after="0" w:line="240" w:lineRule="auto"/>
        <w:jc w:val="both"/>
        <w:rPr>
          <w:rFonts w:ascii="Times New Roman" w:eastAsia="Times New Roman" w:hAnsi="Times New Roman" w:cs="Times New Roman"/>
          <w:sz w:val="28"/>
          <w:szCs w:val="24"/>
          <w:lang w:eastAsia="ru-RU"/>
        </w:rPr>
      </w:pPr>
      <w:r w:rsidRPr="00087902">
        <w:rPr>
          <w:rFonts w:ascii="Times New Roman" w:eastAsia="Times New Roman" w:hAnsi="Times New Roman" w:cs="Times New Roman"/>
          <w:sz w:val="28"/>
          <w:szCs w:val="24"/>
          <w:lang w:eastAsia="ru-RU"/>
        </w:rPr>
        <w:t>Быть участниками экологических научно-практических конференций, олимпиад, слетах, природоохранных акций.</w:t>
      </w:r>
    </w:p>
    <w:p w:rsidR="00087902" w:rsidRPr="00087902" w:rsidRDefault="00087902" w:rsidP="00087902">
      <w:pPr>
        <w:numPr>
          <w:ilvl w:val="0"/>
          <w:numId w:val="3"/>
        </w:numPr>
        <w:spacing w:after="0" w:line="240" w:lineRule="auto"/>
        <w:jc w:val="both"/>
        <w:rPr>
          <w:rFonts w:ascii="Times New Roman" w:eastAsia="Times New Roman" w:hAnsi="Times New Roman" w:cs="Times New Roman"/>
          <w:sz w:val="28"/>
          <w:szCs w:val="24"/>
          <w:lang w:eastAsia="ru-RU"/>
        </w:rPr>
      </w:pPr>
      <w:r w:rsidRPr="00087902">
        <w:rPr>
          <w:rFonts w:ascii="Times New Roman" w:eastAsia="Times New Roman" w:hAnsi="Times New Roman" w:cs="Times New Roman"/>
          <w:sz w:val="28"/>
          <w:szCs w:val="24"/>
          <w:lang w:eastAsia="ru-RU"/>
        </w:rPr>
        <w:t>Проводить исследования и наблюдения за объектами природы</w:t>
      </w:r>
      <w:r w:rsidR="003B54F6">
        <w:rPr>
          <w:rFonts w:ascii="Times New Roman" w:eastAsia="Times New Roman" w:hAnsi="Times New Roman" w:cs="Times New Roman"/>
          <w:sz w:val="28"/>
          <w:szCs w:val="24"/>
          <w:lang w:eastAsia="ru-RU"/>
        </w:rPr>
        <w:t>, ставить эксперименты</w:t>
      </w:r>
      <w:r w:rsidRPr="00087902">
        <w:rPr>
          <w:rFonts w:ascii="Times New Roman" w:eastAsia="Times New Roman" w:hAnsi="Times New Roman" w:cs="Times New Roman"/>
          <w:sz w:val="28"/>
          <w:szCs w:val="24"/>
          <w:lang w:eastAsia="ru-RU"/>
        </w:rPr>
        <w:t>.</w:t>
      </w:r>
    </w:p>
    <w:p w:rsidR="00DB7281" w:rsidRPr="00E45072" w:rsidRDefault="00DB7281" w:rsidP="00DB7281">
      <w:pPr>
        <w:spacing w:after="0" w:line="240" w:lineRule="auto"/>
        <w:jc w:val="both"/>
        <w:rPr>
          <w:rFonts w:ascii="Times New Roman" w:eastAsia="Times New Roman" w:hAnsi="Times New Roman" w:cs="Times New Roman"/>
          <w:b/>
          <w:sz w:val="28"/>
          <w:szCs w:val="24"/>
          <w:lang w:eastAsia="ru-RU"/>
        </w:rPr>
      </w:pPr>
      <w:r w:rsidRPr="00E45072">
        <w:rPr>
          <w:rFonts w:ascii="Times New Roman" w:eastAsia="Times New Roman" w:hAnsi="Times New Roman" w:cs="Times New Roman"/>
          <w:b/>
          <w:sz w:val="28"/>
          <w:szCs w:val="24"/>
          <w:lang w:eastAsia="ru-RU"/>
        </w:rPr>
        <w:t>Ожидаемый результат:</w:t>
      </w:r>
    </w:p>
    <w:p w:rsidR="00DB7281" w:rsidRPr="00E45072" w:rsidRDefault="000571F2" w:rsidP="00DB7281">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результате</w:t>
      </w:r>
      <w:r w:rsidR="00DB7281" w:rsidRPr="00E45072">
        <w:rPr>
          <w:rFonts w:ascii="Times New Roman" w:eastAsia="Times New Roman" w:hAnsi="Times New Roman" w:cs="Times New Roman"/>
          <w:sz w:val="28"/>
          <w:szCs w:val="24"/>
          <w:lang w:eastAsia="ru-RU"/>
        </w:rPr>
        <w:t xml:space="preserve"> обучения</w:t>
      </w:r>
      <w:r>
        <w:rPr>
          <w:rFonts w:ascii="Times New Roman" w:eastAsia="Times New Roman" w:hAnsi="Times New Roman" w:cs="Times New Roman"/>
          <w:sz w:val="28"/>
          <w:szCs w:val="24"/>
          <w:lang w:eastAsia="ru-RU"/>
        </w:rPr>
        <w:t xml:space="preserve"> по программе «Исследователи природы»,</w:t>
      </w:r>
      <w:r w:rsidR="00DB7281" w:rsidRPr="00E45072">
        <w:rPr>
          <w:rFonts w:ascii="Times New Roman" w:eastAsia="Times New Roman" w:hAnsi="Times New Roman" w:cs="Times New Roman"/>
          <w:sz w:val="28"/>
          <w:szCs w:val="24"/>
          <w:lang w:eastAsia="ru-RU"/>
        </w:rPr>
        <w:t xml:space="preserve"> формируются </w:t>
      </w:r>
      <w:r>
        <w:rPr>
          <w:rFonts w:ascii="Times New Roman" w:eastAsia="Times New Roman" w:hAnsi="Times New Roman" w:cs="Times New Roman"/>
          <w:sz w:val="28"/>
          <w:szCs w:val="24"/>
          <w:lang w:eastAsia="ru-RU"/>
        </w:rPr>
        <w:t>следующие экологические знания,</w:t>
      </w:r>
      <w:r w:rsidR="00DB7281" w:rsidRPr="00E45072">
        <w:rPr>
          <w:rFonts w:ascii="Times New Roman" w:eastAsia="Times New Roman" w:hAnsi="Times New Roman" w:cs="Times New Roman"/>
          <w:sz w:val="28"/>
          <w:szCs w:val="24"/>
          <w:lang w:eastAsia="ru-RU"/>
        </w:rPr>
        <w:t xml:space="preserve"> умения</w:t>
      </w:r>
      <w:r>
        <w:rPr>
          <w:rFonts w:ascii="Times New Roman" w:eastAsia="Times New Roman" w:hAnsi="Times New Roman" w:cs="Times New Roman"/>
          <w:sz w:val="28"/>
          <w:szCs w:val="24"/>
          <w:lang w:eastAsia="ru-RU"/>
        </w:rPr>
        <w:t xml:space="preserve"> и навыки</w:t>
      </w:r>
      <w:r w:rsidR="00DB7281" w:rsidRPr="00E45072">
        <w:rPr>
          <w:rFonts w:ascii="Times New Roman" w:eastAsia="Times New Roman" w:hAnsi="Times New Roman" w:cs="Times New Roman"/>
          <w:sz w:val="28"/>
          <w:szCs w:val="24"/>
          <w:lang w:eastAsia="ru-RU"/>
        </w:rPr>
        <w:t>:</w:t>
      </w:r>
    </w:p>
    <w:p w:rsidR="00DB7281" w:rsidRPr="00E45072" w:rsidRDefault="00DB7281" w:rsidP="00DB7281">
      <w:pPr>
        <w:numPr>
          <w:ilvl w:val="0"/>
          <w:numId w:val="6"/>
        </w:numPr>
        <w:spacing w:after="0" w:line="240" w:lineRule="auto"/>
        <w:jc w:val="both"/>
        <w:rPr>
          <w:rFonts w:ascii="Times New Roman" w:eastAsia="Times New Roman" w:hAnsi="Times New Roman" w:cs="Times New Roman"/>
          <w:sz w:val="28"/>
          <w:szCs w:val="24"/>
          <w:lang w:eastAsia="ru-RU"/>
        </w:rPr>
      </w:pPr>
      <w:r w:rsidRPr="00E45072">
        <w:rPr>
          <w:rFonts w:ascii="Times New Roman" w:eastAsia="Times New Roman" w:hAnsi="Times New Roman" w:cs="Times New Roman"/>
          <w:sz w:val="28"/>
          <w:szCs w:val="24"/>
          <w:lang w:eastAsia="ru-RU"/>
        </w:rPr>
        <w:lastRenderedPageBreak/>
        <w:t>Знать простые методы исследования уметь применять их на практике.</w:t>
      </w:r>
    </w:p>
    <w:p w:rsidR="00DB7281" w:rsidRPr="00E45072" w:rsidRDefault="00DB7281" w:rsidP="00DB7281">
      <w:pPr>
        <w:numPr>
          <w:ilvl w:val="0"/>
          <w:numId w:val="6"/>
        </w:numPr>
        <w:spacing w:after="0" w:line="240" w:lineRule="auto"/>
        <w:jc w:val="both"/>
        <w:rPr>
          <w:rFonts w:ascii="Times New Roman" w:eastAsia="Times New Roman" w:hAnsi="Times New Roman" w:cs="Times New Roman"/>
          <w:sz w:val="28"/>
          <w:szCs w:val="24"/>
          <w:lang w:eastAsia="ru-RU"/>
        </w:rPr>
      </w:pPr>
      <w:r w:rsidRPr="00E45072">
        <w:rPr>
          <w:rFonts w:ascii="Times New Roman" w:eastAsia="Times New Roman" w:hAnsi="Times New Roman" w:cs="Times New Roman"/>
          <w:sz w:val="28"/>
          <w:szCs w:val="24"/>
          <w:lang w:eastAsia="ru-RU"/>
        </w:rPr>
        <w:t>Самостоятельно проводить изучение и исследование.</w:t>
      </w:r>
    </w:p>
    <w:p w:rsidR="00DB7281" w:rsidRPr="00E45072" w:rsidRDefault="00DB7281" w:rsidP="00DB7281">
      <w:pPr>
        <w:numPr>
          <w:ilvl w:val="0"/>
          <w:numId w:val="6"/>
        </w:numPr>
        <w:spacing w:after="0" w:line="240" w:lineRule="auto"/>
        <w:jc w:val="both"/>
        <w:rPr>
          <w:rFonts w:ascii="Times New Roman" w:eastAsia="Times New Roman" w:hAnsi="Times New Roman" w:cs="Times New Roman"/>
          <w:sz w:val="28"/>
          <w:szCs w:val="24"/>
          <w:lang w:eastAsia="ru-RU"/>
        </w:rPr>
      </w:pPr>
      <w:r w:rsidRPr="00E45072">
        <w:rPr>
          <w:rFonts w:ascii="Times New Roman" w:eastAsia="Times New Roman" w:hAnsi="Times New Roman" w:cs="Times New Roman"/>
          <w:sz w:val="28"/>
          <w:szCs w:val="24"/>
          <w:lang w:eastAsia="ru-RU"/>
        </w:rPr>
        <w:t>Уметь обрабатывать собранный материал, оформлять исследовательские работы, полевые дневники.</w:t>
      </w:r>
    </w:p>
    <w:p w:rsidR="00DB7281" w:rsidRPr="000571F2" w:rsidRDefault="00DB7281" w:rsidP="00DB7281">
      <w:pPr>
        <w:numPr>
          <w:ilvl w:val="0"/>
          <w:numId w:val="6"/>
        </w:numPr>
        <w:spacing w:after="0" w:line="240" w:lineRule="auto"/>
        <w:jc w:val="both"/>
        <w:rPr>
          <w:rFonts w:ascii="Times New Roman" w:eastAsia="Times New Roman" w:hAnsi="Times New Roman" w:cs="Times New Roman"/>
          <w:b/>
          <w:sz w:val="28"/>
          <w:szCs w:val="24"/>
          <w:lang w:eastAsia="ru-RU"/>
        </w:rPr>
      </w:pPr>
      <w:r w:rsidRPr="00E45072">
        <w:rPr>
          <w:rFonts w:ascii="Times New Roman" w:eastAsia="Times New Roman" w:hAnsi="Times New Roman" w:cs="Times New Roman"/>
          <w:sz w:val="28"/>
          <w:szCs w:val="24"/>
          <w:lang w:eastAsia="ru-RU"/>
        </w:rPr>
        <w:t>Уметь пользоваться и использовать литературные данные.</w:t>
      </w:r>
    </w:p>
    <w:p w:rsidR="000571F2" w:rsidRPr="00E45072" w:rsidRDefault="000571F2" w:rsidP="00DB7281">
      <w:pPr>
        <w:numPr>
          <w:ilvl w:val="0"/>
          <w:numId w:val="6"/>
        </w:num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sz w:val="28"/>
          <w:szCs w:val="24"/>
          <w:lang w:eastAsia="ru-RU"/>
        </w:rPr>
        <w:t>Навык публичного выступления на публике</w:t>
      </w:r>
    </w:p>
    <w:p w:rsidR="00DB7281" w:rsidRPr="00E45072" w:rsidRDefault="00DB7281" w:rsidP="00DB7281">
      <w:pPr>
        <w:spacing w:after="0" w:line="240" w:lineRule="auto"/>
        <w:ind w:left="360"/>
        <w:jc w:val="center"/>
        <w:rPr>
          <w:rFonts w:ascii="Times New Roman" w:eastAsia="Times New Roman" w:hAnsi="Times New Roman" w:cs="Times New Roman"/>
          <w:b/>
          <w:sz w:val="28"/>
          <w:szCs w:val="24"/>
          <w:lang w:eastAsia="ru-RU"/>
        </w:rPr>
      </w:pPr>
    </w:p>
    <w:p w:rsidR="00DB7281" w:rsidRPr="00643061" w:rsidRDefault="00DB7281" w:rsidP="00DB7281">
      <w:pPr>
        <w:pStyle w:val="a4"/>
        <w:ind w:firstLine="708"/>
        <w:jc w:val="center"/>
        <w:rPr>
          <w:rFonts w:ascii="Times New Roman" w:hAnsi="Times New Roman" w:cs="Times New Roman"/>
          <w:b/>
          <w:sz w:val="28"/>
          <w:szCs w:val="28"/>
        </w:rPr>
      </w:pPr>
      <w:r w:rsidRPr="00643061">
        <w:rPr>
          <w:rFonts w:ascii="Times New Roman" w:hAnsi="Times New Roman" w:cs="Times New Roman"/>
          <w:b/>
          <w:sz w:val="28"/>
          <w:szCs w:val="28"/>
        </w:rPr>
        <w:t>Контроль за реализацией программы.</w:t>
      </w:r>
    </w:p>
    <w:p w:rsidR="00DB7281" w:rsidRPr="00201039" w:rsidRDefault="00DB7281" w:rsidP="00DB7281">
      <w:pPr>
        <w:pStyle w:val="a4"/>
        <w:ind w:firstLine="708"/>
        <w:jc w:val="both"/>
        <w:rPr>
          <w:rFonts w:ascii="Times New Roman" w:hAnsi="Times New Roman" w:cs="Times New Roman"/>
          <w:sz w:val="28"/>
          <w:szCs w:val="28"/>
        </w:rPr>
      </w:pPr>
      <w:r w:rsidRPr="00201039">
        <w:rPr>
          <w:rFonts w:ascii="Times New Roman" w:hAnsi="Times New Roman" w:cs="Times New Roman"/>
          <w:sz w:val="28"/>
          <w:szCs w:val="28"/>
        </w:rPr>
        <w:t>Форм</w:t>
      </w:r>
      <w:r>
        <w:rPr>
          <w:rFonts w:ascii="Times New Roman" w:hAnsi="Times New Roman" w:cs="Times New Roman"/>
          <w:sz w:val="28"/>
          <w:szCs w:val="28"/>
        </w:rPr>
        <w:t>ы и методы контроля, специфичны</w:t>
      </w:r>
      <w:r w:rsidRPr="00201039">
        <w:rPr>
          <w:rFonts w:ascii="Times New Roman" w:hAnsi="Times New Roman" w:cs="Times New Roman"/>
          <w:sz w:val="28"/>
          <w:szCs w:val="28"/>
        </w:rPr>
        <w:t xml:space="preserve"> для системы дополнительно</w:t>
      </w:r>
      <w:r>
        <w:rPr>
          <w:rFonts w:ascii="Times New Roman" w:hAnsi="Times New Roman" w:cs="Times New Roman"/>
          <w:sz w:val="28"/>
          <w:szCs w:val="28"/>
        </w:rPr>
        <w:t xml:space="preserve">го образования: </w:t>
      </w:r>
      <w:r w:rsidR="003C5D06">
        <w:rPr>
          <w:rFonts w:ascii="Times New Roman" w:hAnsi="Times New Roman" w:cs="Times New Roman"/>
          <w:sz w:val="28"/>
          <w:szCs w:val="28"/>
        </w:rPr>
        <w:t xml:space="preserve">тестовые задания, </w:t>
      </w:r>
      <w:r>
        <w:rPr>
          <w:rFonts w:ascii="Times New Roman" w:hAnsi="Times New Roman" w:cs="Times New Roman"/>
          <w:sz w:val="28"/>
          <w:szCs w:val="28"/>
        </w:rPr>
        <w:t>конкурсы, научно-практические конференции, соревнования, фестивали, отчетные</w:t>
      </w:r>
      <w:r w:rsidRPr="00201039">
        <w:rPr>
          <w:rFonts w:ascii="Times New Roman" w:hAnsi="Times New Roman" w:cs="Times New Roman"/>
          <w:sz w:val="28"/>
          <w:szCs w:val="28"/>
        </w:rPr>
        <w:t xml:space="preserve"> </w:t>
      </w:r>
      <w:r>
        <w:rPr>
          <w:rFonts w:ascii="Times New Roman" w:hAnsi="Times New Roman" w:cs="Times New Roman"/>
          <w:sz w:val="28"/>
          <w:szCs w:val="28"/>
        </w:rPr>
        <w:t>конференции, проекты, природоохранные акции.</w:t>
      </w:r>
    </w:p>
    <w:p w:rsidR="00DB7281" w:rsidRPr="00527533" w:rsidRDefault="00527533" w:rsidP="00DB7281">
      <w:pPr>
        <w:pStyle w:val="a4"/>
        <w:ind w:firstLine="708"/>
        <w:jc w:val="both"/>
        <w:rPr>
          <w:rFonts w:ascii="Times New Roman" w:hAnsi="Times New Roman" w:cs="Times New Roman"/>
          <w:sz w:val="28"/>
          <w:szCs w:val="28"/>
        </w:rPr>
      </w:pPr>
      <w:r w:rsidRPr="00527533">
        <w:rPr>
          <w:rFonts w:ascii="Times New Roman" w:hAnsi="Times New Roman" w:cs="Times New Roman"/>
          <w:sz w:val="28"/>
          <w:szCs w:val="28"/>
        </w:rPr>
        <w:t xml:space="preserve">Главным итоговым результатом является готовая исследовательская работа. </w:t>
      </w:r>
      <w:r w:rsidR="00DB7281" w:rsidRPr="00527533">
        <w:rPr>
          <w:rFonts w:ascii="Times New Roman" w:hAnsi="Times New Roman" w:cs="Times New Roman"/>
          <w:sz w:val="28"/>
          <w:szCs w:val="28"/>
        </w:rPr>
        <w:t>В данной программе отражается перечень диагностических методик, позволяющих определить достижение учащимися планируемых результатов.</w:t>
      </w:r>
    </w:p>
    <w:p w:rsidR="00087902" w:rsidRPr="00087902" w:rsidRDefault="00087902" w:rsidP="003B54F6">
      <w:pPr>
        <w:spacing w:after="0" w:line="240" w:lineRule="auto"/>
        <w:rPr>
          <w:rFonts w:ascii="Times New Roman" w:eastAsia="Times New Roman" w:hAnsi="Times New Roman" w:cs="Times New Roman"/>
          <w:b/>
          <w:sz w:val="28"/>
          <w:szCs w:val="24"/>
          <w:lang w:eastAsia="ru-RU"/>
        </w:rPr>
      </w:pPr>
    </w:p>
    <w:p w:rsidR="00482214" w:rsidRDefault="00482214" w:rsidP="00482214">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Учебно-тематический план и содержание дополнительной общеразвивающей программы НОУ «Исследователи природы»</w:t>
      </w:r>
    </w:p>
    <w:p w:rsidR="00482214" w:rsidRDefault="00482214" w:rsidP="00482214">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Программа НОУ «Исследователи природы» Состоит из двух блоков общеобразовательного естественно-научного направления. </w:t>
      </w:r>
    </w:p>
    <w:p w:rsidR="00482214" w:rsidRDefault="00482214" w:rsidP="00482214">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Первый блок направлен на теоретические и практические знание по изучению краеведения, основ экологии, организации научно-исследовательской деятельности как теоретической, так и экспериментальной, умению оформить и представить на публике свои исследовательские работы. Подготовку детей к олимпиадам, слетам, конференциям. Участию в агитационных работах и акциях. </w:t>
      </w:r>
    </w:p>
    <w:p w:rsidR="00482214" w:rsidRDefault="00482214" w:rsidP="00482214">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учебном плане общая часовая нагрузка распределена неравномерно между учебными</w:t>
      </w:r>
      <w:r w:rsidRPr="00D04597">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темами в блоках. По усмотрению педагога и запросам учащихся может быть увеличена или уменьшена в той или иной теме, но при расчете 430 часов в год.</w:t>
      </w:r>
    </w:p>
    <w:p w:rsidR="00087902" w:rsidRPr="00087902" w:rsidRDefault="00087902" w:rsidP="00087902">
      <w:pPr>
        <w:spacing w:after="0" w:line="240" w:lineRule="auto"/>
        <w:jc w:val="center"/>
        <w:rPr>
          <w:rFonts w:ascii="Times New Roman" w:eastAsia="Times New Roman" w:hAnsi="Times New Roman" w:cs="Times New Roman"/>
          <w:b/>
          <w:sz w:val="28"/>
          <w:szCs w:val="24"/>
          <w:lang w:eastAsia="ru-RU"/>
        </w:rPr>
      </w:pPr>
    </w:p>
    <w:p w:rsidR="00087902" w:rsidRPr="00087902" w:rsidRDefault="00087902" w:rsidP="00087902">
      <w:pPr>
        <w:spacing w:after="0" w:line="240" w:lineRule="auto"/>
        <w:jc w:val="center"/>
        <w:rPr>
          <w:rFonts w:ascii="Times New Roman" w:eastAsia="Times New Roman" w:hAnsi="Times New Roman" w:cs="Times New Roman"/>
          <w:sz w:val="24"/>
          <w:szCs w:val="24"/>
          <w:lang w:eastAsia="ru-RU"/>
        </w:rPr>
      </w:pPr>
      <w:r w:rsidRPr="00087902">
        <w:rPr>
          <w:rFonts w:ascii="Times New Roman" w:eastAsia="Times New Roman" w:hAnsi="Times New Roman" w:cs="Times New Roman"/>
          <w:b/>
          <w:sz w:val="28"/>
          <w:szCs w:val="24"/>
          <w:lang w:eastAsia="ru-RU"/>
        </w:rPr>
        <w:t>Тематический план.</w:t>
      </w:r>
    </w:p>
    <w:tbl>
      <w:tblPr>
        <w:tblW w:w="94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851"/>
        <w:gridCol w:w="992"/>
        <w:gridCol w:w="1134"/>
        <w:gridCol w:w="2978"/>
      </w:tblGrid>
      <w:tr w:rsidR="00DA0729" w:rsidRPr="00DA0729" w:rsidTr="00F1768B">
        <w:trPr>
          <w:cantSplit/>
          <w:trHeight w:val="600"/>
        </w:trPr>
        <w:tc>
          <w:tcPr>
            <w:tcW w:w="3544" w:type="dxa"/>
            <w:vMerge w:val="restart"/>
          </w:tcPr>
          <w:p w:rsidR="00DA0729" w:rsidRPr="00DA0729" w:rsidRDefault="00DA0729" w:rsidP="00DA0729">
            <w:pPr>
              <w:keepNext/>
              <w:outlineLvl w:val="0"/>
              <w:rPr>
                <w:rFonts w:ascii="Times New Roman" w:hAnsi="Times New Roman" w:cs="Times New Roman"/>
                <w:sz w:val="28"/>
                <w:szCs w:val="28"/>
                <w:lang w:val="en-US"/>
              </w:rPr>
            </w:pPr>
            <w:r w:rsidRPr="00DA0729">
              <w:rPr>
                <w:rFonts w:ascii="Times New Roman" w:hAnsi="Times New Roman" w:cs="Times New Roman"/>
                <w:sz w:val="28"/>
                <w:szCs w:val="28"/>
              </w:rPr>
              <w:t>Наименования темы</w:t>
            </w:r>
          </w:p>
        </w:tc>
        <w:tc>
          <w:tcPr>
            <w:tcW w:w="2977" w:type="dxa"/>
            <w:gridSpan w:val="3"/>
          </w:tcPr>
          <w:p w:rsidR="00DA0729" w:rsidRPr="00DA0729" w:rsidRDefault="00DA0729" w:rsidP="00DA0729">
            <w:pPr>
              <w:keepNext/>
              <w:outlineLvl w:val="2"/>
              <w:rPr>
                <w:rFonts w:ascii="Times New Roman" w:hAnsi="Times New Roman" w:cs="Times New Roman"/>
                <w:sz w:val="28"/>
                <w:szCs w:val="28"/>
                <w:lang w:val="en-US"/>
              </w:rPr>
            </w:pPr>
            <w:r w:rsidRPr="00DA0729">
              <w:rPr>
                <w:rFonts w:ascii="Times New Roman" w:hAnsi="Times New Roman" w:cs="Times New Roman"/>
                <w:sz w:val="28"/>
                <w:szCs w:val="28"/>
              </w:rPr>
              <w:t>Количество часов</w:t>
            </w:r>
          </w:p>
        </w:tc>
        <w:tc>
          <w:tcPr>
            <w:tcW w:w="2978" w:type="dxa"/>
          </w:tcPr>
          <w:p w:rsidR="00DA0729" w:rsidRPr="00DA0729" w:rsidRDefault="00DA0729" w:rsidP="00DA0729">
            <w:pPr>
              <w:keepNext/>
              <w:outlineLvl w:val="2"/>
              <w:rPr>
                <w:rFonts w:ascii="Times New Roman" w:hAnsi="Times New Roman" w:cs="Times New Roman"/>
                <w:sz w:val="28"/>
                <w:szCs w:val="28"/>
              </w:rPr>
            </w:pPr>
            <w:r w:rsidRPr="00DA0729">
              <w:rPr>
                <w:rFonts w:ascii="Times New Roman" w:hAnsi="Times New Roman" w:cs="Times New Roman"/>
                <w:sz w:val="28"/>
                <w:szCs w:val="28"/>
              </w:rPr>
              <w:t>Формы контроля</w:t>
            </w:r>
          </w:p>
        </w:tc>
      </w:tr>
      <w:tr w:rsidR="00DA0729" w:rsidRPr="00DA0729" w:rsidTr="00F1768B">
        <w:trPr>
          <w:cantSplit/>
          <w:trHeight w:val="420"/>
        </w:trPr>
        <w:tc>
          <w:tcPr>
            <w:tcW w:w="3544" w:type="dxa"/>
            <w:vMerge/>
          </w:tcPr>
          <w:p w:rsidR="00DA0729" w:rsidRPr="00DA0729" w:rsidRDefault="00DA0729" w:rsidP="00DA0729">
            <w:pPr>
              <w:rPr>
                <w:rFonts w:ascii="Times New Roman" w:hAnsi="Times New Roman" w:cs="Times New Roman"/>
                <w:sz w:val="28"/>
                <w:szCs w:val="28"/>
                <w:lang w:val="en-US"/>
              </w:rPr>
            </w:pPr>
          </w:p>
        </w:tc>
        <w:tc>
          <w:tcPr>
            <w:tcW w:w="851" w:type="dxa"/>
          </w:tcPr>
          <w:p w:rsidR="00DA0729" w:rsidRPr="00DA0729" w:rsidRDefault="00DA0729" w:rsidP="00DA0729">
            <w:pPr>
              <w:ind w:right="-99"/>
              <w:rPr>
                <w:rFonts w:ascii="Times New Roman" w:hAnsi="Times New Roman" w:cs="Times New Roman"/>
                <w:sz w:val="28"/>
                <w:szCs w:val="28"/>
              </w:rPr>
            </w:pPr>
            <w:r w:rsidRPr="00DA0729">
              <w:rPr>
                <w:rFonts w:ascii="Times New Roman" w:hAnsi="Times New Roman" w:cs="Times New Roman"/>
                <w:sz w:val="28"/>
                <w:szCs w:val="28"/>
              </w:rPr>
              <w:t>всего</w:t>
            </w:r>
          </w:p>
        </w:tc>
        <w:tc>
          <w:tcPr>
            <w:tcW w:w="992" w:type="dxa"/>
          </w:tcPr>
          <w:p w:rsidR="00DA0729" w:rsidRPr="00DA0729" w:rsidRDefault="00DA0729" w:rsidP="00DA0729">
            <w:pPr>
              <w:ind w:right="-99"/>
              <w:rPr>
                <w:rFonts w:ascii="Times New Roman" w:hAnsi="Times New Roman" w:cs="Times New Roman"/>
                <w:sz w:val="28"/>
                <w:szCs w:val="28"/>
              </w:rPr>
            </w:pPr>
            <w:proofErr w:type="spellStart"/>
            <w:r w:rsidRPr="00DA0729">
              <w:rPr>
                <w:rFonts w:ascii="Times New Roman" w:hAnsi="Times New Roman" w:cs="Times New Roman"/>
                <w:sz w:val="28"/>
                <w:szCs w:val="28"/>
              </w:rPr>
              <w:t>теорит</w:t>
            </w:r>
            <w:proofErr w:type="spellEnd"/>
          </w:p>
        </w:tc>
        <w:tc>
          <w:tcPr>
            <w:tcW w:w="1134" w:type="dxa"/>
          </w:tcPr>
          <w:p w:rsidR="00DA0729" w:rsidRPr="00DA0729" w:rsidRDefault="00DA0729" w:rsidP="00DA0729">
            <w:pPr>
              <w:ind w:right="-99"/>
              <w:rPr>
                <w:rFonts w:ascii="Times New Roman" w:hAnsi="Times New Roman" w:cs="Times New Roman"/>
                <w:sz w:val="28"/>
                <w:szCs w:val="28"/>
              </w:rPr>
            </w:pPr>
            <w:proofErr w:type="spellStart"/>
            <w:r w:rsidRPr="00DA0729">
              <w:rPr>
                <w:rFonts w:ascii="Times New Roman" w:hAnsi="Times New Roman" w:cs="Times New Roman"/>
                <w:sz w:val="28"/>
                <w:szCs w:val="28"/>
              </w:rPr>
              <w:t>практич</w:t>
            </w:r>
            <w:proofErr w:type="spellEnd"/>
          </w:p>
        </w:tc>
        <w:tc>
          <w:tcPr>
            <w:tcW w:w="2978" w:type="dxa"/>
          </w:tcPr>
          <w:p w:rsidR="00DA0729" w:rsidRPr="00DA0729" w:rsidRDefault="00DA0729" w:rsidP="00DA0729">
            <w:pPr>
              <w:keepNext/>
              <w:ind w:right="3443"/>
              <w:jc w:val="center"/>
              <w:outlineLvl w:val="2"/>
              <w:rPr>
                <w:rFonts w:ascii="Times New Roman" w:hAnsi="Times New Roman" w:cs="Times New Roman"/>
                <w:sz w:val="28"/>
                <w:szCs w:val="28"/>
              </w:rPr>
            </w:pPr>
          </w:p>
        </w:tc>
      </w:tr>
      <w:tr w:rsidR="00DA0729" w:rsidRPr="00DA0729" w:rsidTr="00F1768B">
        <w:trPr>
          <w:cantSplit/>
          <w:trHeight w:val="420"/>
        </w:trPr>
        <w:tc>
          <w:tcPr>
            <w:tcW w:w="3544" w:type="dxa"/>
          </w:tcPr>
          <w:p w:rsidR="00DA0729" w:rsidRPr="00DA0729" w:rsidRDefault="00DA0729" w:rsidP="00DA0729">
            <w:pPr>
              <w:rPr>
                <w:rFonts w:ascii="Times New Roman" w:hAnsi="Times New Roman" w:cs="Times New Roman"/>
                <w:sz w:val="28"/>
                <w:szCs w:val="28"/>
                <w:lang w:val="en-US"/>
              </w:rPr>
            </w:pPr>
            <w:r w:rsidRPr="00DA0729">
              <w:rPr>
                <w:rFonts w:ascii="Times New Roman" w:eastAsia="Times New Roman" w:hAnsi="Times New Roman" w:cs="Times New Roman"/>
                <w:sz w:val="28"/>
                <w:szCs w:val="28"/>
                <w:lang w:eastAsia="ru-RU"/>
              </w:rPr>
              <w:t>1.Введение</w:t>
            </w:r>
          </w:p>
        </w:tc>
        <w:tc>
          <w:tcPr>
            <w:tcW w:w="851" w:type="dxa"/>
          </w:tcPr>
          <w:p w:rsidR="00DA0729" w:rsidRPr="00DA0729" w:rsidRDefault="00DA0729" w:rsidP="00DA0729">
            <w:pPr>
              <w:ind w:right="-99"/>
              <w:jc w:val="center"/>
              <w:rPr>
                <w:rFonts w:ascii="Times New Roman" w:hAnsi="Times New Roman" w:cs="Times New Roman"/>
                <w:sz w:val="28"/>
                <w:szCs w:val="28"/>
              </w:rPr>
            </w:pPr>
            <w:r w:rsidRPr="00DA0729">
              <w:rPr>
                <w:rFonts w:ascii="Times New Roman" w:hAnsi="Times New Roman" w:cs="Times New Roman"/>
                <w:sz w:val="28"/>
                <w:szCs w:val="28"/>
              </w:rPr>
              <w:t>6</w:t>
            </w:r>
          </w:p>
        </w:tc>
        <w:tc>
          <w:tcPr>
            <w:tcW w:w="992" w:type="dxa"/>
          </w:tcPr>
          <w:p w:rsidR="00DA0729" w:rsidRPr="00DA0729" w:rsidRDefault="00DA0729" w:rsidP="00DA0729">
            <w:pPr>
              <w:ind w:right="-99"/>
              <w:jc w:val="center"/>
              <w:rPr>
                <w:rFonts w:ascii="Times New Roman" w:hAnsi="Times New Roman" w:cs="Times New Roman"/>
                <w:sz w:val="28"/>
                <w:szCs w:val="28"/>
              </w:rPr>
            </w:pPr>
            <w:r w:rsidRPr="00DA0729">
              <w:rPr>
                <w:rFonts w:ascii="Times New Roman" w:hAnsi="Times New Roman" w:cs="Times New Roman"/>
                <w:sz w:val="28"/>
                <w:szCs w:val="28"/>
              </w:rPr>
              <w:t>4</w:t>
            </w:r>
          </w:p>
        </w:tc>
        <w:tc>
          <w:tcPr>
            <w:tcW w:w="1134" w:type="dxa"/>
          </w:tcPr>
          <w:p w:rsidR="00DA0729" w:rsidRPr="00DA0729" w:rsidRDefault="00DA0729" w:rsidP="00DA0729">
            <w:pPr>
              <w:ind w:right="-99"/>
              <w:jc w:val="center"/>
              <w:rPr>
                <w:rFonts w:ascii="Times New Roman" w:hAnsi="Times New Roman" w:cs="Times New Roman"/>
                <w:sz w:val="28"/>
                <w:szCs w:val="28"/>
              </w:rPr>
            </w:pPr>
            <w:r w:rsidRPr="00DA0729">
              <w:rPr>
                <w:rFonts w:ascii="Times New Roman" w:hAnsi="Times New Roman" w:cs="Times New Roman"/>
                <w:sz w:val="28"/>
                <w:szCs w:val="28"/>
              </w:rPr>
              <w:t>2</w:t>
            </w:r>
          </w:p>
        </w:tc>
        <w:tc>
          <w:tcPr>
            <w:tcW w:w="2978" w:type="dxa"/>
          </w:tcPr>
          <w:p w:rsidR="00DA0729" w:rsidRPr="003C5D06" w:rsidRDefault="00DA0729" w:rsidP="00DA0729">
            <w:pPr>
              <w:rPr>
                <w:rFonts w:ascii="Times New Roman" w:hAnsi="Times New Roman" w:cs="Times New Roman"/>
                <w:sz w:val="28"/>
              </w:rPr>
            </w:pPr>
            <w:r w:rsidRPr="003C5D06">
              <w:rPr>
                <w:rFonts w:ascii="Times New Roman" w:hAnsi="Times New Roman" w:cs="Times New Roman"/>
                <w:sz w:val="28"/>
              </w:rPr>
              <w:t>материал тестирования</w:t>
            </w:r>
          </w:p>
        </w:tc>
      </w:tr>
      <w:tr w:rsidR="00DA0729" w:rsidRPr="00DA0729" w:rsidTr="00F1768B">
        <w:trPr>
          <w:cantSplit/>
          <w:trHeight w:val="420"/>
        </w:trPr>
        <w:tc>
          <w:tcPr>
            <w:tcW w:w="3544" w:type="dxa"/>
          </w:tcPr>
          <w:p w:rsidR="00DA0729" w:rsidRPr="00DA0729" w:rsidRDefault="00DA0729" w:rsidP="00DA0729">
            <w:pPr>
              <w:rPr>
                <w:rFonts w:ascii="Times New Roman" w:hAnsi="Times New Roman" w:cs="Times New Roman"/>
                <w:sz w:val="28"/>
                <w:szCs w:val="28"/>
                <w:lang w:val="en-US"/>
              </w:rPr>
            </w:pPr>
            <w:r w:rsidRPr="00DA0729">
              <w:rPr>
                <w:rFonts w:ascii="Times New Roman" w:eastAsia="Times New Roman" w:hAnsi="Times New Roman" w:cs="Times New Roman"/>
                <w:sz w:val="28"/>
                <w:szCs w:val="28"/>
                <w:lang w:eastAsia="ru-RU"/>
              </w:rPr>
              <w:t>2. Организация научно-исследовательской работы</w:t>
            </w:r>
          </w:p>
        </w:tc>
        <w:tc>
          <w:tcPr>
            <w:tcW w:w="851" w:type="dxa"/>
          </w:tcPr>
          <w:p w:rsidR="00DA0729" w:rsidRPr="00DA0729" w:rsidRDefault="00DA0729" w:rsidP="00DA0729">
            <w:pPr>
              <w:ind w:right="-99"/>
              <w:jc w:val="center"/>
              <w:rPr>
                <w:rFonts w:ascii="Times New Roman" w:hAnsi="Times New Roman" w:cs="Times New Roman"/>
                <w:sz w:val="28"/>
                <w:szCs w:val="28"/>
              </w:rPr>
            </w:pPr>
            <w:r w:rsidRPr="00DA0729">
              <w:rPr>
                <w:rFonts w:ascii="Times New Roman" w:hAnsi="Times New Roman" w:cs="Times New Roman"/>
                <w:sz w:val="28"/>
                <w:szCs w:val="28"/>
              </w:rPr>
              <w:t>22</w:t>
            </w:r>
          </w:p>
        </w:tc>
        <w:tc>
          <w:tcPr>
            <w:tcW w:w="992" w:type="dxa"/>
          </w:tcPr>
          <w:p w:rsidR="00DA0729" w:rsidRPr="00DA0729" w:rsidRDefault="00DA0729" w:rsidP="00DA0729">
            <w:pPr>
              <w:ind w:right="-99"/>
              <w:jc w:val="center"/>
              <w:rPr>
                <w:rFonts w:ascii="Times New Roman" w:hAnsi="Times New Roman" w:cs="Times New Roman"/>
                <w:sz w:val="28"/>
                <w:szCs w:val="28"/>
              </w:rPr>
            </w:pPr>
            <w:r w:rsidRPr="00DA0729">
              <w:rPr>
                <w:rFonts w:ascii="Times New Roman" w:hAnsi="Times New Roman" w:cs="Times New Roman"/>
                <w:sz w:val="28"/>
                <w:szCs w:val="28"/>
              </w:rPr>
              <w:t>10</w:t>
            </w:r>
          </w:p>
        </w:tc>
        <w:tc>
          <w:tcPr>
            <w:tcW w:w="1134" w:type="dxa"/>
          </w:tcPr>
          <w:p w:rsidR="00DA0729" w:rsidRPr="00DA0729" w:rsidRDefault="00DA0729" w:rsidP="00DA0729">
            <w:pPr>
              <w:ind w:right="-99"/>
              <w:jc w:val="center"/>
              <w:rPr>
                <w:rFonts w:ascii="Times New Roman" w:hAnsi="Times New Roman" w:cs="Times New Roman"/>
                <w:sz w:val="28"/>
                <w:szCs w:val="28"/>
              </w:rPr>
            </w:pPr>
            <w:r w:rsidRPr="00DA0729">
              <w:rPr>
                <w:rFonts w:ascii="Times New Roman" w:hAnsi="Times New Roman" w:cs="Times New Roman"/>
                <w:sz w:val="28"/>
                <w:szCs w:val="28"/>
              </w:rPr>
              <w:t>12</w:t>
            </w:r>
          </w:p>
        </w:tc>
        <w:tc>
          <w:tcPr>
            <w:tcW w:w="2978" w:type="dxa"/>
          </w:tcPr>
          <w:p w:rsidR="00DA0729" w:rsidRPr="003C5D06" w:rsidRDefault="00DA0729" w:rsidP="00DA0729">
            <w:pPr>
              <w:rPr>
                <w:rFonts w:ascii="Times New Roman" w:hAnsi="Times New Roman" w:cs="Times New Roman"/>
                <w:sz w:val="28"/>
              </w:rPr>
            </w:pPr>
            <w:r w:rsidRPr="003C5D06">
              <w:rPr>
                <w:rFonts w:ascii="Times New Roman" w:hAnsi="Times New Roman" w:cs="Times New Roman"/>
                <w:sz w:val="28"/>
              </w:rPr>
              <w:t>Участие в конкурсах, олимпиадах.</w:t>
            </w:r>
          </w:p>
        </w:tc>
      </w:tr>
      <w:tr w:rsidR="00DA0729" w:rsidRPr="00DA0729" w:rsidTr="00F1768B">
        <w:trPr>
          <w:cantSplit/>
          <w:trHeight w:val="420"/>
        </w:trPr>
        <w:tc>
          <w:tcPr>
            <w:tcW w:w="3544" w:type="dxa"/>
          </w:tcPr>
          <w:p w:rsidR="00DA0729" w:rsidRPr="00DA0729" w:rsidRDefault="00DA0729" w:rsidP="00DA0729">
            <w:pPr>
              <w:rPr>
                <w:rFonts w:ascii="Times New Roman" w:hAnsi="Times New Roman" w:cs="Times New Roman"/>
                <w:sz w:val="28"/>
                <w:szCs w:val="28"/>
                <w:lang w:val="en-US"/>
              </w:rPr>
            </w:pPr>
            <w:r w:rsidRPr="00DA0729">
              <w:rPr>
                <w:rFonts w:ascii="Times New Roman" w:eastAsia="Times New Roman" w:hAnsi="Times New Roman" w:cs="Times New Roman"/>
                <w:sz w:val="28"/>
                <w:szCs w:val="28"/>
                <w:lang w:eastAsia="ru-RU"/>
              </w:rPr>
              <w:lastRenderedPageBreak/>
              <w:t>3. Теоретическая часть исследовательской деятельности</w:t>
            </w:r>
          </w:p>
        </w:tc>
        <w:tc>
          <w:tcPr>
            <w:tcW w:w="851" w:type="dxa"/>
          </w:tcPr>
          <w:p w:rsidR="00DA0729" w:rsidRPr="00DA0729" w:rsidRDefault="00DA0729" w:rsidP="00DA0729">
            <w:pPr>
              <w:ind w:right="-99"/>
              <w:jc w:val="center"/>
              <w:rPr>
                <w:rFonts w:ascii="Times New Roman" w:hAnsi="Times New Roman" w:cs="Times New Roman"/>
                <w:sz w:val="28"/>
                <w:szCs w:val="28"/>
              </w:rPr>
            </w:pPr>
            <w:r w:rsidRPr="00DA0729">
              <w:rPr>
                <w:rFonts w:ascii="Times New Roman" w:hAnsi="Times New Roman" w:cs="Times New Roman"/>
                <w:sz w:val="28"/>
                <w:szCs w:val="28"/>
              </w:rPr>
              <w:t>42</w:t>
            </w:r>
          </w:p>
        </w:tc>
        <w:tc>
          <w:tcPr>
            <w:tcW w:w="992" w:type="dxa"/>
          </w:tcPr>
          <w:p w:rsidR="00DA0729" w:rsidRPr="00DA0729" w:rsidRDefault="00DA0729" w:rsidP="00DA0729">
            <w:pPr>
              <w:ind w:right="-99"/>
              <w:jc w:val="center"/>
              <w:rPr>
                <w:rFonts w:ascii="Times New Roman" w:hAnsi="Times New Roman" w:cs="Times New Roman"/>
                <w:sz w:val="28"/>
                <w:szCs w:val="28"/>
              </w:rPr>
            </w:pPr>
            <w:r w:rsidRPr="00DA0729">
              <w:rPr>
                <w:rFonts w:ascii="Times New Roman" w:hAnsi="Times New Roman" w:cs="Times New Roman"/>
                <w:sz w:val="28"/>
                <w:szCs w:val="28"/>
              </w:rPr>
              <w:t>21</w:t>
            </w:r>
          </w:p>
        </w:tc>
        <w:tc>
          <w:tcPr>
            <w:tcW w:w="1134" w:type="dxa"/>
          </w:tcPr>
          <w:p w:rsidR="00DA0729" w:rsidRPr="00DA0729" w:rsidRDefault="00DA0729" w:rsidP="00DA0729">
            <w:pPr>
              <w:ind w:right="-99"/>
              <w:jc w:val="center"/>
              <w:rPr>
                <w:rFonts w:ascii="Times New Roman" w:hAnsi="Times New Roman" w:cs="Times New Roman"/>
                <w:sz w:val="28"/>
                <w:szCs w:val="28"/>
              </w:rPr>
            </w:pPr>
            <w:r w:rsidRPr="00DA0729">
              <w:rPr>
                <w:rFonts w:ascii="Times New Roman" w:hAnsi="Times New Roman" w:cs="Times New Roman"/>
                <w:sz w:val="28"/>
                <w:szCs w:val="28"/>
              </w:rPr>
              <w:t>21</w:t>
            </w:r>
          </w:p>
        </w:tc>
        <w:tc>
          <w:tcPr>
            <w:tcW w:w="2978" w:type="dxa"/>
          </w:tcPr>
          <w:p w:rsidR="00DA0729" w:rsidRPr="003C5D06" w:rsidRDefault="00DA0729" w:rsidP="00DA0729">
            <w:pPr>
              <w:rPr>
                <w:rFonts w:ascii="Times New Roman" w:hAnsi="Times New Roman" w:cs="Times New Roman"/>
                <w:sz w:val="28"/>
              </w:rPr>
            </w:pPr>
            <w:r w:rsidRPr="003C5D06">
              <w:rPr>
                <w:rFonts w:ascii="Times New Roman" w:hAnsi="Times New Roman" w:cs="Times New Roman"/>
                <w:sz w:val="28"/>
              </w:rPr>
              <w:t>Оформленная теоретическая часть научно-исследовательской работы.</w:t>
            </w:r>
          </w:p>
        </w:tc>
      </w:tr>
      <w:tr w:rsidR="00DA0729" w:rsidRPr="00DA0729" w:rsidTr="00F1768B">
        <w:trPr>
          <w:cantSplit/>
          <w:trHeight w:val="420"/>
        </w:trPr>
        <w:tc>
          <w:tcPr>
            <w:tcW w:w="3544" w:type="dxa"/>
          </w:tcPr>
          <w:p w:rsidR="00DA0729" w:rsidRPr="00DA0729" w:rsidRDefault="00DA0729" w:rsidP="00DA0729">
            <w:pPr>
              <w:rPr>
                <w:rFonts w:ascii="Times New Roman" w:hAnsi="Times New Roman" w:cs="Times New Roman"/>
                <w:sz w:val="28"/>
                <w:szCs w:val="28"/>
                <w:lang w:val="en-US"/>
              </w:rPr>
            </w:pPr>
            <w:r w:rsidRPr="00DA0729">
              <w:rPr>
                <w:rFonts w:ascii="Times New Roman" w:eastAsia="Times New Roman" w:hAnsi="Times New Roman" w:cs="Times New Roman"/>
                <w:color w:val="000000" w:themeColor="text1"/>
                <w:sz w:val="28"/>
                <w:szCs w:val="28"/>
                <w:lang w:eastAsia="ru-RU"/>
              </w:rPr>
              <w:t>4. Экспериментальная часть проведение исследования</w:t>
            </w:r>
          </w:p>
        </w:tc>
        <w:tc>
          <w:tcPr>
            <w:tcW w:w="851" w:type="dxa"/>
          </w:tcPr>
          <w:p w:rsidR="00DA0729" w:rsidRPr="00DA0729" w:rsidRDefault="00DA0729" w:rsidP="00DA0729">
            <w:pPr>
              <w:ind w:right="-99"/>
              <w:jc w:val="center"/>
              <w:rPr>
                <w:rFonts w:ascii="Times New Roman" w:hAnsi="Times New Roman" w:cs="Times New Roman"/>
                <w:sz w:val="28"/>
                <w:szCs w:val="28"/>
              </w:rPr>
            </w:pPr>
            <w:r w:rsidRPr="00DA0729">
              <w:rPr>
                <w:rFonts w:ascii="Times New Roman" w:hAnsi="Times New Roman" w:cs="Times New Roman"/>
                <w:sz w:val="28"/>
                <w:szCs w:val="28"/>
              </w:rPr>
              <w:t>22</w:t>
            </w:r>
          </w:p>
        </w:tc>
        <w:tc>
          <w:tcPr>
            <w:tcW w:w="992" w:type="dxa"/>
          </w:tcPr>
          <w:p w:rsidR="00DA0729" w:rsidRPr="00DA0729" w:rsidRDefault="00DA0729" w:rsidP="00DA0729">
            <w:pPr>
              <w:ind w:right="-99"/>
              <w:jc w:val="center"/>
              <w:rPr>
                <w:rFonts w:ascii="Times New Roman" w:hAnsi="Times New Roman" w:cs="Times New Roman"/>
                <w:sz w:val="28"/>
                <w:szCs w:val="28"/>
              </w:rPr>
            </w:pPr>
            <w:r w:rsidRPr="00DA0729">
              <w:rPr>
                <w:rFonts w:ascii="Times New Roman" w:hAnsi="Times New Roman" w:cs="Times New Roman"/>
                <w:sz w:val="28"/>
                <w:szCs w:val="28"/>
              </w:rPr>
              <w:t>8</w:t>
            </w:r>
          </w:p>
        </w:tc>
        <w:tc>
          <w:tcPr>
            <w:tcW w:w="1134" w:type="dxa"/>
          </w:tcPr>
          <w:p w:rsidR="00DA0729" w:rsidRPr="00DA0729" w:rsidRDefault="00DA0729" w:rsidP="00DA0729">
            <w:pPr>
              <w:ind w:right="-99"/>
              <w:jc w:val="center"/>
              <w:rPr>
                <w:rFonts w:ascii="Times New Roman" w:hAnsi="Times New Roman" w:cs="Times New Roman"/>
                <w:sz w:val="28"/>
                <w:szCs w:val="28"/>
              </w:rPr>
            </w:pPr>
            <w:r w:rsidRPr="00DA0729">
              <w:rPr>
                <w:rFonts w:ascii="Times New Roman" w:hAnsi="Times New Roman" w:cs="Times New Roman"/>
                <w:sz w:val="28"/>
                <w:szCs w:val="28"/>
              </w:rPr>
              <w:t>14</w:t>
            </w:r>
          </w:p>
        </w:tc>
        <w:tc>
          <w:tcPr>
            <w:tcW w:w="2978" w:type="dxa"/>
          </w:tcPr>
          <w:p w:rsidR="00DA0729" w:rsidRPr="003C5D06" w:rsidRDefault="00DA0729" w:rsidP="00DA0729">
            <w:pPr>
              <w:rPr>
                <w:rFonts w:ascii="Times New Roman" w:hAnsi="Times New Roman" w:cs="Times New Roman"/>
                <w:sz w:val="28"/>
              </w:rPr>
            </w:pPr>
            <w:r w:rsidRPr="003C5D06">
              <w:rPr>
                <w:rFonts w:ascii="Times New Roman" w:hAnsi="Times New Roman" w:cs="Times New Roman"/>
                <w:sz w:val="28"/>
              </w:rPr>
              <w:t>Постановка и проведение опыта или эксперимента.</w:t>
            </w:r>
          </w:p>
        </w:tc>
      </w:tr>
      <w:tr w:rsidR="00DA0729" w:rsidRPr="00DA0729" w:rsidTr="00F1768B">
        <w:trPr>
          <w:cantSplit/>
          <w:trHeight w:val="420"/>
        </w:trPr>
        <w:tc>
          <w:tcPr>
            <w:tcW w:w="3544" w:type="dxa"/>
          </w:tcPr>
          <w:p w:rsidR="00DA0729" w:rsidRPr="00DA0729" w:rsidRDefault="00DA0729" w:rsidP="00DA0729">
            <w:pPr>
              <w:rPr>
                <w:rFonts w:ascii="Times New Roman" w:hAnsi="Times New Roman" w:cs="Times New Roman"/>
                <w:sz w:val="28"/>
                <w:szCs w:val="28"/>
                <w:lang w:val="en-US"/>
              </w:rPr>
            </w:pPr>
            <w:r w:rsidRPr="00DA0729">
              <w:rPr>
                <w:rFonts w:ascii="Times New Roman" w:eastAsia="Times New Roman" w:hAnsi="Times New Roman" w:cs="Times New Roman"/>
                <w:sz w:val="28"/>
                <w:szCs w:val="28"/>
                <w:lang w:eastAsia="ru-RU"/>
              </w:rPr>
              <w:t>5. Оформление результатов Исследований</w:t>
            </w:r>
          </w:p>
        </w:tc>
        <w:tc>
          <w:tcPr>
            <w:tcW w:w="851" w:type="dxa"/>
          </w:tcPr>
          <w:p w:rsidR="00DA0729" w:rsidRPr="00DA0729" w:rsidRDefault="00DA0729" w:rsidP="00DA0729">
            <w:pPr>
              <w:ind w:right="-99"/>
              <w:jc w:val="center"/>
              <w:rPr>
                <w:rFonts w:ascii="Times New Roman" w:hAnsi="Times New Roman" w:cs="Times New Roman"/>
                <w:sz w:val="28"/>
                <w:szCs w:val="28"/>
              </w:rPr>
            </w:pPr>
            <w:r w:rsidRPr="00DA0729">
              <w:rPr>
                <w:rFonts w:ascii="Times New Roman" w:hAnsi="Times New Roman" w:cs="Times New Roman"/>
                <w:sz w:val="28"/>
                <w:szCs w:val="28"/>
              </w:rPr>
              <w:t>35</w:t>
            </w:r>
          </w:p>
        </w:tc>
        <w:tc>
          <w:tcPr>
            <w:tcW w:w="992" w:type="dxa"/>
          </w:tcPr>
          <w:p w:rsidR="00DA0729" w:rsidRPr="00DA0729" w:rsidRDefault="00DA0729" w:rsidP="00DA0729">
            <w:pPr>
              <w:ind w:right="-99"/>
              <w:jc w:val="center"/>
              <w:rPr>
                <w:rFonts w:ascii="Times New Roman" w:hAnsi="Times New Roman" w:cs="Times New Roman"/>
                <w:sz w:val="28"/>
                <w:szCs w:val="28"/>
              </w:rPr>
            </w:pPr>
            <w:r w:rsidRPr="00DA0729">
              <w:rPr>
                <w:rFonts w:ascii="Times New Roman" w:hAnsi="Times New Roman" w:cs="Times New Roman"/>
                <w:sz w:val="28"/>
                <w:szCs w:val="28"/>
              </w:rPr>
              <w:t>13</w:t>
            </w:r>
          </w:p>
        </w:tc>
        <w:tc>
          <w:tcPr>
            <w:tcW w:w="1134" w:type="dxa"/>
          </w:tcPr>
          <w:p w:rsidR="00DA0729" w:rsidRPr="00DA0729" w:rsidRDefault="00DA0729" w:rsidP="00DA0729">
            <w:pPr>
              <w:ind w:right="-99"/>
              <w:jc w:val="center"/>
              <w:rPr>
                <w:rFonts w:ascii="Times New Roman" w:hAnsi="Times New Roman" w:cs="Times New Roman"/>
                <w:sz w:val="28"/>
                <w:szCs w:val="28"/>
              </w:rPr>
            </w:pPr>
            <w:r w:rsidRPr="00DA0729">
              <w:rPr>
                <w:rFonts w:ascii="Times New Roman" w:hAnsi="Times New Roman" w:cs="Times New Roman"/>
                <w:sz w:val="28"/>
                <w:szCs w:val="28"/>
              </w:rPr>
              <w:t>22</w:t>
            </w:r>
          </w:p>
        </w:tc>
        <w:tc>
          <w:tcPr>
            <w:tcW w:w="2978" w:type="dxa"/>
          </w:tcPr>
          <w:p w:rsidR="00DA0729" w:rsidRPr="003C5D06" w:rsidRDefault="00DA0729" w:rsidP="00DA0729">
            <w:pPr>
              <w:rPr>
                <w:rFonts w:ascii="Times New Roman" w:hAnsi="Times New Roman" w:cs="Times New Roman"/>
                <w:sz w:val="28"/>
              </w:rPr>
            </w:pPr>
            <w:r w:rsidRPr="003C5D06">
              <w:rPr>
                <w:rFonts w:ascii="Times New Roman" w:hAnsi="Times New Roman" w:cs="Times New Roman"/>
                <w:sz w:val="28"/>
              </w:rPr>
              <w:t>Составлена практическая часть научно-исследовательской работы.</w:t>
            </w:r>
          </w:p>
        </w:tc>
      </w:tr>
      <w:tr w:rsidR="00DA0729" w:rsidRPr="00DA0729" w:rsidTr="00F1768B">
        <w:trPr>
          <w:cantSplit/>
          <w:trHeight w:val="420"/>
        </w:trPr>
        <w:tc>
          <w:tcPr>
            <w:tcW w:w="3544" w:type="dxa"/>
          </w:tcPr>
          <w:p w:rsidR="00DA0729" w:rsidRPr="00DA0729" w:rsidRDefault="00DA0729" w:rsidP="00DA0729">
            <w:pPr>
              <w:rPr>
                <w:rFonts w:ascii="Times New Roman" w:hAnsi="Times New Roman" w:cs="Times New Roman"/>
                <w:sz w:val="28"/>
                <w:szCs w:val="28"/>
              </w:rPr>
            </w:pPr>
            <w:r w:rsidRPr="00DA0729">
              <w:rPr>
                <w:rFonts w:ascii="Times New Roman" w:hAnsi="Times New Roman" w:cs="Times New Roman"/>
                <w:sz w:val="28"/>
                <w:szCs w:val="28"/>
              </w:rPr>
              <w:t>6. Публичное выступление с научно-исследовательской работой</w:t>
            </w:r>
          </w:p>
        </w:tc>
        <w:tc>
          <w:tcPr>
            <w:tcW w:w="851" w:type="dxa"/>
          </w:tcPr>
          <w:p w:rsidR="00DA0729" w:rsidRPr="00DA0729" w:rsidRDefault="00DA0729" w:rsidP="00DA0729">
            <w:pPr>
              <w:ind w:right="-99"/>
              <w:jc w:val="center"/>
              <w:rPr>
                <w:rFonts w:ascii="Times New Roman" w:hAnsi="Times New Roman" w:cs="Times New Roman"/>
                <w:sz w:val="28"/>
                <w:szCs w:val="28"/>
              </w:rPr>
            </w:pPr>
            <w:r w:rsidRPr="00DA0729">
              <w:rPr>
                <w:rFonts w:ascii="Times New Roman" w:hAnsi="Times New Roman" w:cs="Times New Roman"/>
                <w:sz w:val="28"/>
                <w:szCs w:val="28"/>
              </w:rPr>
              <w:t>30</w:t>
            </w:r>
          </w:p>
        </w:tc>
        <w:tc>
          <w:tcPr>
            <w:tcW w:w="992" w:type="dxa"/>
          </w:tcPr>
          <w:p w:rsidR="00DA0729" w:rsidRPr="00DA0729" w:rsidRDefault="00DA0729" w:rsidP="00DA0729">
            <w:pPr>
              <w:ind w:right="-99"/>
              <w:jc w:val="center"/>
              <w:rPr>
                <w:rFonts w:ascii="Times New Roman" w:hAnsi="Times New Roman" w:cs="Times New Roman"/>
                <w:sz w:val="28"/>
                <w:szCs w:val="28"/>
              </w:rPr>
            </w:pPr>
            <w:r w:rsidRPr="00DA0729">
              <w:rPr>
                <w:rFonts w:ascii="Times New Roman" w:hAnsi="Times New Roman" w:cs="Times New Roman"/>
                <w:sz w:val="28"/>
                <w:szCs w:val="28"/>
              </w:rPr>
              <w:t>14</w:t>
            </w:r>
          </w:p>
        </w:tc>
        <w:tc>
          <w:tcPr>
            <w:tcW w:w="1134" w:type="dxa"/>
          </w:tcPr>
          <w:p w:rsidR="00DA0729" w:rsidRPr="00DA0729" w:rsidRDefault="00DA0729" w:rsidP="00DA0729">
            <w:pPr>
              <w:ind w:right="-99"/>
              <w:jc w:val="center"/>
              <w:rPr>
                <w:rFonts w:ascii="Times New Roman" w:hAnsi="Times New Roman" w:cs="Times New Roman"/>
                <w:sz w:val="28"/>
                <w:szCs w:val="28"/>
              </w:rPr>
            </w:pPr>
            <w:r w:rsidRPr="00DA0729">
              <w:rPr>
                <w:rFonts w:ascii="Times New Roman" w:hAnsi="Times New Roman" w:cs="Times New Roman"/>
                <w:sz w:val="28"/>
                <w:szCs w:val="28"/>
              </w:rPr>
              <w:t>16</w:t>
            </w:r>
          </w:p>
        </w:tc>
        <w:tc>
          <w:tcPr>
            <w:tcW w:w="2978" w:type="dxa"/>
          </w:tcPr>
          <w:p w:rsidR="00DA0729" w:rsidRPr="003C5D06" w:rsidRDefault="00DB7281" w:rsidP="00DB7281">
            <w:pPr>
              <w:keepNext/>
              <w:outlineLvl w:val="2"/>
              <w:rPr>
                <w:rFonts w:ascii="Times New Roman" w:hAnsi="Times New Roman" w:cs="Times New Roman"/>
                <w:sz w:val="28"/>
                <w:szCs w:val="28"/>
              </w:rPr>
            </w:pPr>
            <w:r w:rsidRPr="003C5D06">
              <w:rPr>
                <w:rFonts w:ascii="Times New Roman" w:hAnsi="Times New Roman" w:cs="Times New Roman"/>
                <w:sz w:val="28"/>
                <w:szCs w:val="28"/>
              </w:rPr>
              <w:t xml:space="preserve">Представление работ </w:t>
            </w:r>
            <w:r w:rsidR="00DA0729" w:rsidRPr="003C5D06">
              <w:rPr>
                <w:rFonts w:ascii="Times New Roman" w:hAnsi="Times New Roman" w:cs="Times New Roman"/>
                <w:sz w:val="28"/>
                <w:szCs w:val="28"/>
              </w:rPr>
              <w:t>на конкурсах.</w:t>
            </w:r>
          </w:p>
        </w:tc>
      </w:tr>
      <w:tr w:rsidR="00DA0729" w:rsidRPr="00DA0729" w:rsidTr="00F1768B">
        <w:trPr>
          <w:cantSplit/>
          <w:trHeight w:val="420"/>
        </w:trPr>
        <w:tc>
          <w:tcPr>
            <w:tcW w:w="3544" w:type="dxa"/>
          </w:tcPr>
          <w:p w:rsidR="00DA0729" w:rsidRPr="00DA0729" w:rsidRDefault="00DA0729" w:rsidP="00DA0729">
            <w:pPr>
              <w:rPr>
                <w:rFonts w:ascii="Times New Roman" w:hAnsi="Times New Roman" w:cs="Times New Roman"/>
                <w:sz w:val="28"/>
                <w:szCs w:val="28"/>
              </w:rPr>
            </w:pPr>
            <w:r w:rsidRPr="00DA0729">
              <w:rPr>
                <w:rFonts w:ascii="Times New Roman" w:hAnsi="Times New Roman" w:cs="Times New Roman"/>
                <w:sz w:val="28"/>
                <w:szCs w:val="28"/>
              </w:rPr>
              <w:t>7. Тема: Изучение снегового покрова на профиле</w:t>
            </w:r>
          </w:p>
        </w:tc>
        <w:tc>
          <w:tcPr>
            <w:tcW w:w="851" w:type="dxa"/>
          </w:tcPr>
          <w:p w:rsidR="00DA0729" w:rsidRPr="00DA0729" w:rsidRDefault="00DA0729" w:rsidP="00DA0729">
            <w:pPr>
              <w:ind w:right="-99"/>
              <w:jc w:val="center"/>
              <w:rPr>
                <w:rFonts w:ascii="Times New Roman" w:hAnsi="Times New Roman" w:cs="Times New Roman"/>
                <w:sz w:val="28"/>
                <w:szCs w:val="28"/>
              </w:rPr>
            </w:pPr>
            <w:r w:rsidRPr="00DA0729">
              <w:rPr>
                <w:rFonts w:ascii="Times New Roman" w:hAnsi="Times New Roman" w:cs="Times New Roman"/>
                <w:sz w:val="28"/>
                <w:szCs w:val="28"/>
              </w:rPr>
              <w:t>59</w:t>
            </w:r>
          </w:p>
        </w:tc>
        <w:tc>
          <w:tcPr>
            <w:tcW w:w="992" w:type="dxa"/>
          </w:tcPr>
          <w:p w:rsidR="00DA0729" w:rsidRPr="00DA0729" w:rsidRDefault="00DA0729" w:rsidP="00DA0729">
            <w:pPr>
              <w:ind w:right="-99"/>
              <w:jc w:val="center"/>
              <w:rPr>
                <w:rFonts w:ascii="Times New Roman" w:hAnsi="Times New Roman" w:cs="Times New Roman"/>
                <w:sz w:val="28"/>
                <w:szCs w:val="28"/>
              </w:rPr>
            </w:pPr>
            <w:r w:rsidRPr="00DA0729">
              <w:rPr>
                <w:rFonts w:ascii="Times New Roman" w:hAnsi="Times New Roman" w:cs="Times New Roman"/>
                <w:sz w:val="28"/>
                <w:szCs w:val="28"/>
              </w:rPr>
              <w:t>21</w:t>
            </w:r>
          </w:p>
        </w:tc>
        <w:tc>
          <w:tcPr>
            <w:tcW w:w="1134" w:type="dxa"/>
          </w:tcPr>
          <w:p w:rsidR="00DA0729" w:rsidRPr="00DA0729" w:rsidRDefault="00DA0729" w:rsidP="00DA0729">
            <w:pPr>
              <w:ind w:right="-99"/>
              <w:jc w:val="center"/>
              <w:rPr>
                <w:rFonts w:ascii="Times New Roman" w:hAnsi="Times New Roman" w:cs="Times New Roman"/>
                <w:sz w:val="28"/>
                <w:szCs w:val="28"/>
              </w:rPr>
            </w:pPr>
            <w:r w:rsidRPr="00DA0729">
              <w:rPr>
                <w:rFonts w:ascii="Times New Roman" w:hAnsi="Times New Roman" w:cs="Times New Roman"/>
                <w:sz w:val="28"/>
                <w:szCs w:val="28"/>
              </w:rPr>
              <w:t>38</w:t>
            </w:r>
          </w:p>
        </w:tc>
        <w:tc>
          <w:tcPr>
            <w:tcW w:w="2978" w:type="dxa"/>
          </w:tcPr>
          <w:p w:rsidR="00DA0729" w:rsidRPr="003C5D06" w:rsidRDefault="00DB7281" w:rsidP="00DB7281">
            <w:pPr>
              <w:keepNext/>
              <w:outlineLvl w:val="2"/>
              <w:rPr>
                <w:rFonts w:ascii="Times New Roman" w:hAnsi="Times New Roman" w:cs="Times New Roman"/>
                <w:sz w:val="28"/>
                <w:szCs w:val="28"/>
              </w:rPr>
            </w:pPr>
            <w:r w:rsidRPr="003C5D06">
              <w:rPr>
                <w:rFonts w:ascii="Times New Roman" w:hAnsi="Times New Roman" w:cs="Times New Roman"/>
                <w:sz w:val="28"/>
                <w:szCs w:val="28"/>
              </w:rPr>
              <w:t>Умения проводить самостоятельно опыты.</w:t>
            </w:r>
          </w:p>
        </w:tc>
      </w:tr>
      <w:tr w:rsidR="00DA0729" w:rsidRPr="00DA0729" w:rsidTr="00F1768B">
        <w:trPr>
          <w:cantSplit/>
          <w:trHeight w:val="420"/>
        </w:trPr>
        <w:tc>
          <w:tcPr>
            <w:tcW w:w="3544" w:type="dxa"/>
          </w:tcPr>
          <w:p w:rsidR="00DA0729" w:rsidRPr="00DA0729" w:rsidRDefault="00DA0729" w:rsidP="00DA0729">
            <w:pPr>
              <w:rPr>
                <w:rFonts w:ascii="Times New Roman" w:hAnsi="Times New Roman" w:cs="Times New Roman"/>
                <w:sz w:val="28"/>
                <w:szCs w:val="28"/>
              </w:rPr>
            </w:pPr>
            <w:r w:rsidRPr="00DA0729">
              <w:rPr>
                <w:rFonts w:ascii="Times New Roman" w:hAnsi="Times New Roman" w:cs="Times New Roman"/>
                <w:sz w:val="28"/>
                <w:szCs w:val="28"/>
              </w:rPr>
              <w:t>8. Тема: Изучения загрязнения воздуха по лишайникам</w:t>
            </w:r>
          </w:p>
        </w:tc>
        <w:tc>
          <w:tcPr>
            <w:tcW w:w="851" w:type="dxa"/>
          </w:tcPr>
          <w:p w:rsidR="00DA0729" w:rsidRPr="00DA0729" w:rsidRDefault="00DA0729" w:rsidP="00DA0729">
            <w:pPr>
              <w:ind w:right="-99"/>
              <w:jc w:val="center"/>
              <w:rPr>
                <w:rFonts w:ascii="Times New Roman" w:hAnsi="Times New Roman" w:cs="Times New Roman"/>
                <w:sz w:val="28"/>
                <w:szCs w:val="28"/>
              </w:rPr>
            </w:pPr>
            <w:r w:rsidRPr="00DA0729">
              <w:rPr>
                <w:rFonts w:ascii="Times New Roman" w:hAnsi="Times New Roman" w:cs="Times New Roman"/>
                <w:sz w:val="28"/>
                <w:szCs w:val="28"/>
              </w:rPr>
              <w:t>67</w:t>
            </w:r>
          </w:p>
        </w:tc>
        <w:tc>
          <w:tcPr>
            <w:tcW w:w="992" w:type="dxa"/>
          </w:tcPr>
          <w:p w:rsidR="00DA0729" w:rsidRPr="00DA0729" w:rsidRDefault="00DA0729" w:rsidP="00DA0729">
            <w:pPr>
              <w:ind w:right="-99"/>
              <w:jc w:val="center"/>
              <w:rPr>
                <w:rFonts w:ascii="Times New Roman" w:hAnsi="Times New Roman" w:cs="Times New Roman"/>
                <w:sz w:val="28"/>
                <w:szCs w:val="28"/>
              </w:rPr>
            </w:pPr>
            <w:r w:rsidRPr="00DA0729">
              <w:rPr>
                <w:rFonts w:ascii="Times New Roman" w:hAnsi="Times New Roman" w:cs="Times New Roman"/>
                <w:sz w:val="28"/>
                <w:szCs w:val="28"/>
              </w:rPr>
              <w:t>24</w:t>
            </w:r>
          </w:p>
        </w:tc>
        <w:tc>
          <w:tcPr>
            <w:tcW w:w="1134" w:type="dxa"/>
          </w:tcPr>
          <w:p w:rsidR="00DA0729" w:rsidRPr="00DA0729" w:rsidRDefault="00DA0729" w:rsidP="00DA0729">
            <w:pPr>
              <w:ind w:right="-99"/>
              <w:jc w:val="center"/>
              <w:rPr>
                <w:rFonts w:ascii="Times New Roman" w:hAnsi="Times New Roman" w:cs="Times New Roman"/>
                <w:sz w:val="28"/>
                <w:szCs w:val="28"/>
              </w:rPr>
            </w:pPr>
            <w:r w:rsidRPr="00DA0729">
              <w:rPr>
                <w:rFonts w:ascii="Times New Roman" w:hAnsi="Times New Roman" w:cs="Times New Roman"/>
                <w:sz w:val="28"/>
                <w:szCs w:val="28"/>
              </w:rPr>
              <w:t>43</w:t>
            </w:r>
          </w:p>
        </w:tc>
        <w:tc>
          <w:tcPr>
            <w:tcW w:w="2978" w:type="dxa"/>
          </w:tcPr>
          <w:p w:rsidR="00DA0729" w:rsidRPr="003C5D06" w:rsidRDefault="00DB7281" w:rsidP="00DB7281">
            <w:pPr>
              <w:keepNext/>
              <w:outlineLvl w:val="2"/>
              <w:rPr>
                <w:rFonts w:ascii="Times New Roman" w:hAnsi="Times New Roman" w:cs="Times New Roman"/>
                <w:sz w:val="28"/>
                <w:szCs w:val="28"/>
              </w:rPr>
            </w:pPr>
            <w:r w:rsidRPr="003C5D06">
              <w:rPr>
                <w:rFonts w:ascii="Times New Roman" w:hAnsi="Times New Roman" w:cs="Times New Roman"/>
                <w:sz w:val="28"/>
                <w:szCs w:val="28"/>
              </w:rPr>
              <w:t>Готовая исследовательская работа.</w:t>
            </w:r>
          </w:p>
        </w:tc>
      </w:tr>
      <w:tr w:rsidR="00DA0729" w:rsidRPr="00DA0729" w:rsidTr="00F1768B">
        <w:trPr>
          <w:cantSplit/>
          <w:trHeight w:val="420"/>
        </w:trPr>
        <w:tc>
          <w:tcPr>
            <w:tcW w:w="3544" w:type="dxa"/>
          </w:tcPr>
          <w:p w:rsidR="00DA0729" w:rsidRPr="00DA0729" w:rsidRDefault="00DA0729" w:rsidP="00DA0729">
            <w:pPr>
              <w:rPr>
                <w:rFonts w:ascii="Times New Roman" w:hAnsi="Times New Roman" w:cs="Times New Roman"/>
                <w:sz w:val="28"/>
                <w:szCs w:val="28"/>
              </w:rPr>
            </w:pPr>
            <w:r w:rsidRPr="00DA0729">
              <w:rPr>
                <w:rFonts w:ascii="Times New Roman" w:hAnsi="Times New Roman" w:cs="Times New Roman"/>
                <w:sz w:val="28"/>
                <w:szCs w:val="28"/>
              </w:rPr>
              <w:t>9. Исследовательская деятельность</w:t>
            </w:r>
          </w:p>
          <w:p w:rsidR="00DA0729" w:rsidRPr="00DA0729" w:rsidRDefault="00DA0729" w:rsidP="00DA0729">
            <w:pPr>
              <w:rPr>
                <w:rFonts w:ascii="Times New Roman" w:hAnsi="Times New Roman" w:cs="Times New Roman"/>
                <w:sz w:val="28"/>
                <w:szCs w:val="28"/>
              </w:rPr>
            </w:pPr>
            <w:r w:rsidRPr="00DA0729">
              <w:rPr>
                <w:rFonts w:ascii="Times New Roman" w:hAnsi="Times New Roman" w:cs="Times New Roman"/>
                <w:sz w:val="28"/>
                <w:szCs w:val="28"/>
              </w:rPr>
              <w:t>Тема: Учет автотранспортной нагрузки</w:t>
            </w:r>
          </w:p>
        </w:tc>
        <w:tc>
          <w:tcPr>
            <w:tcW w:w="851" w:type="dxa"/>
          </w:tcPr>
          <w:p w:rsidR="00DA0729" w:rsidRPr="00DA0729" w:rsidRDefault="00DA0729" w:rsidP="00DA0729">
            <w:pPr>
              <w:ind w:right="-99"/>
              <w:jc w:val="center"/>
              <w:rPr>
                <w:rFonts w:ascii="Times New Roman" w:hAnsi="Times New Roman" w:cs="Times New Roman"/>
                <w:sz w:val="28"/>
                <w:szCs w:val="28"/>
              </w:rPr>
            </w:pPr>
            <w:r w:rsidRPr="00DA0729">
              <w:rPr>
                <w:rFonts w:ascii="Times New Roman" w:hAnsi="Times New Roman" w:cs="Times New Roman"/>
                <w:sz w:val="28"/>
                <w:szCs w:val="28"/>
              </w:rPr>
              <w:t>57</w:t>
            </w:r>
          </w:p>
        </w:tc>
        <w:tc>
          <w:tcPr>
            <w:tcW w:w="992" w:type="dxa"/>
          </w:tcPr>
          <w:p w:rsidR="00DA0729" w:rsidRPr="00DA0729" w:rsidRDefault="00DA0729" w:rsidP="00DA0729">
            <w:pPr>
              <w:ind w:right="-99"/>
              <w:jc w:val="center"/>
              <w:rPr>
                <w:rFonts w:ascii="Times New Roman" w:hAnsi="Times New Roman" w:cs="Times New Roman"/>
                <w:sz w:val="28"/>
                <w:szCs w:val="28"/>
              </w:rPr>
            </w:pPr>
            <w:r w:rsidRPr="00DA0729">
              <w:rPr>
                <w:rFonts w:ascii="Times New Roman" w:hAnsi="Times New Roman" w:cs="Times New Roman"/>
                <w:sz w:val="28"/>
                <w:szCs w:val="28"/>
              </w:rPr>
              <w:t>21</w:t>
            </w:r>
          </w:p>
        </w:tc>
        <w:tc>
          <w:tcPr>
            <w:tcW w:w="1134" w:type="dxa"/>
          </w:tcPr>
          <w:p w:rsidR="00DA0729" w:rsidRPr="00DA0729" w:rsidRDefault="00DA0729" w:rsidP="00DA0729">
            <w:pPr>
              <w:ind w:right="-99"/>
              <w:jc w:val="center"/>
              <w:rPr>
                <w:rFonts w:ascii="Times New Roman" w:hAnsi="Times New Roman" w:cs="Times New Roman"/>
                <w:sz w:val="28"/>
                <w:szCs w:val="28"/>
              </w:rPr>
            </w:pPr>
            <w:r w:rsidRPr="00DA0729">
              <w:rPr>
                <w:rFonts w:ascii="Times New Roman" w:hAnsi="Times New Roman" w:cs="Times New Roman"/>
                <w:sz w:val="28"/>
                <w:szCs w:val="28"/>
              </w:rPr>
              <w:t>36</w:t>
            </w:r>
          </w:p>
        </w:tc>
        <w:tc>
          <w:tcPr>
            <w:tcW w:w="2978" w:type="dxa"/>
          </w:tcPr>
          <w:p w:rsidR="00DA0729" w:rsidRPr="003C5D06" w:rsidRDefault="00DB7281" w:rsidP="00DB7281">
            <w:pPr>
              <w:keepNext/>
              <w:outlineLvl w:val="2"/>
              <w:rPr>
                <w:rFonts w:ascii="Times New Roman" w:hAnsi="Times New Roman" w:cs="Times New Roman"/>
                <w:sz w:val="28"/>
                <w:szCs w:val="28"/>
              </w:rPr>
            </w:pPr>
            <w:r w:rsidRPr="003C5D06">
              <w:rPr>
                <w:rFonts w:ascii="Times New Roman" w:hAnsi="Times New Roman" w:cs="Times New Roman"/>
                <w:sz w:val="28"/>
                <w:szCs w:val="28"/>
              </w:rPr>
              <w:t>Готовая исследовательская работа.</w:t>
            </w:r>
          </w:p>
        </w:tc>
      </w:tr>
      <w:tr w:rsidR="00DA0729" w:rsidRPr="00DA0729" w:rsidTr="00F1768B">
        <w:trPr>
          <w:cantSplit/>
          <w:trHeight w:val="420"/>
        </w:trPr>
        <w:tc>
          <w:tcPr>
            <w:tcW w:w="3544" w:type="dxa"/>
          </w:tcPr>
          <w:p w:rsidR="00DA0729" w:rsidRPr="00DA0729" w:rsidRDefault="00DA0729" w:rsidP="00DA0729">
            <w:pPr>
              <w:rPr>
                <w:rFonts w:ascii="Times New Roman" w:hAnsi="Times New Roman" w:cs="Times New Roman"/>
                <w:sz w:val="28"/>
                <w:szCs w:val="28"/>
              </w:rPr>
            </w:pPr>
            <w:r w:rsidRPr="00DA0729">
              <w:rPr>
                <w:rFonts w:ascii="Times New Roman" w:hAnsi="Times New Roman" w:cs="Times New Roman"/>
                <w:sz w:val="28"/>
                <w:szCs w:val="28"/>
              </w:rPr>
              <w:t>10 Агитационная работа</w:t>
            </w:r>
          </w:p>
        </w:tc>
        <w:tc>
          <w:tcPr>
            <w:tcW w:w="851" w:type="dxa"/>
          </w:tcPr>
          <w:p w:rsidR="00DA0729" w:rsidRPr="00DA0729" w:rsidRDefault="00DA0729" w:rsidP="00DA0729">
            <w:pPr>
              <w:ind w:right="-99"/>
              <w:jc w:val="center"/>
              <w:rPr>
                <w:rFonts w:ascii="Times New Roman" w:hAnsi="Times New Roman" w:cs="Times New Roman"/>
                <w:sz w:val="28"/>
                <w:szCs w:val="28"/>
              </w:rPr>
            </w:pPr>
            <w:r w:rsidRPr="00DA0729">
              <w:rPr>
                <w:rFonts w:ascii="Times New Roman" w:hAnsi="Times New Roman" w:cs="Times New Roman"/>
                <w:sz w:val="28"/>
                <w:szCs w:val="28"/>
              </w:rPr>
              <w:t>20</w:t>
            </w:r>
          </w:p>
        </w:tc>
        <w:tc>
          <w:tcPr>
            <w:tcW w:w="992" w:type="dxa"/>
          </w:tcPr>
          <w:p w:rsidR="00DA0729" w:rsidRPr="00DA0729" w:rsidRDefault="00DA0729" w:rsidP="00DA0729">
            <w:pPr>
              <w:ind w:right="-99"/>
              <w:jc w:val="center"/>
              <w:rPr>
                <w:rFonts w:ascii="Times New Roman" w:hAnsi="Times New Roman" w:cs="Times New Roman"/>
                <w:sz w:val="28"/>
                <w:szCs w:val="28"/>
              </w:rPr>
            </w:pPr>
            <w:r w:rsidRPr="00DA0729">
              <w:rPr>
                <w:rFonts w:ascii="Times New Roman" w:hAnsi="Times New Roman" w:cs="Times New Roman"/>
                <w:sz w:val="28"/>
                <w:szCs w:val="28"/>
              </w:rPr>
              <w:t>6</w:t>
            </w:r>
          </w:p>
        </w:tc>
        <w:tc>
          <w:tcPr>
            <w:tcW w:w="1134" w:type="dxa"/>
          </w:tcPr>
          <w:p w:rsidR="00DA0729" w:rsidRPr="00DA0729" w:rsidRDefault="00DA0729" w:rsidP="00DA0729">
            <w:pPr>
              <w:ind w:right="-99"/>
              <w:jc w:val="center"/>
              <w:rPr>
                <w:rFonts w:ascii="Times New Roman" w:hAnsi="Times New Roman" w:cs="Times New Roman"/>
                <w:sz w:val="28"/>
                <w:szCs w:val="28"/>
              </w:rPr>
            </w:pPr>
            <w:r w:rsidRPr="00DA0729">
              <w:rPr>
                <w:rFonts w:ascii="Times New Roman" w:hAnsi="Times New Roman" w:cs="Times New Roman"/>
                <w:sz w:val="28"/>
                <w:szCs w:val="28"/>
              </w:rPr>
              <w:t>14</w:t>
            </w:r>
          </w:p>
        </w:tc>
        <w:tc>
          <w:tcPr>
            <w:tcW w:w="2978" w:type="dxa"/>
          </w:tcPr>
          <w:p w:rsidR="00DA0729" w:rsidRPr="003C5D06" w:rsidRDefault="00DA0729" w:rsidP="00DB7281">
            <w:pPr>
              <w:keepNext/>
              <w:outlineLvl w:val="2"/>
              <w:rPr>
                <w:rFonts w:ascii="Times New Roman" w:hAnsi="Times New Roman" w:cs="Times New Roman"/>
                <w:sz w:val="28"/>
                <w:szCs w:val="28"/>
              </w:rPr>
            </w:pPr>
            <w:r w:rsidRPr="003C5D06">
              <w:rPr>
                <w:rFonts w:ascii="Times New Roman" w:hAnsi="Times New Roman" w:cs="Times New Roman"/>
                <w:sz w:val="28"/>
              </w:rPr>
              <w:t>Грамоты и победы Материал тестирования.</w:t>
            </w:r>
          </w:p>
        </w:tc>
      </w:tr>
      <w:tr w:rsidR="00DA0729" w:rsidRPr="00DA0729" w:rsidTr="00F1768B">
        <w:trPr>
          <w:cantSplit/>
          <w:trHeight w:val="420"/>
        </w:trPr>
        <w:tc>
          <w:tcPr>
            <w:tcW w:w="3544" w:type="dxa"/>
          </w:tcPr>
          <w:p w:rsidR="00DA0729" w:rsidRPr="00DA0729" w:rsidRDefault="00DA0729" w:rsidP="00DA0729">
            <w:pPr>
              <w:rPr>
                <w:rFonts w:ascii="Times New Roman" w:hAnsi="Times New Roman" w:cs="Times New Roman"/>
                <w:sz w:val="28"/>
                <w:szCs w:val="28"/>
              </w:rPr>
            </w:pPr>
            <w:r w:rsidRPr="00DA0729">
              <w:rPr>
                <w:rFonts w:ascii="Times New Roman" w:hAnsi="Times New Roman" w:cs="Times New Roman"/>
                <w:sz w:val="28"/>
                <w:szCs w:val="28"/>
              </w:rPr>
              <w:t>Итого</w:t>
            </w:r>
          </w:p>
        </w:tc>
        <w:tc>
          <w:tcPr>
            <w:tcW w:w="851" w:type="dxa"/>
          </w:tcPr>
          <w:p w:rsidR="00DA0729" w:rsidRPr="00DA0729" w:rsidRDefault="00DA0729" w:rsidP="00DA0729">
            <w:pPr>
              <w:ind w:right="-99"/>
              <w:jc w:val="center"/>
              <w:rPr>
                <w:rFonts w:ascii="Times New Roman" w:hAnsi="Times New Roman" w:cs="Times New Roman"/>
                <w:sz w:val="28"/>
                <w:szCs w:val="28"/>
              </w:rPr>
            </w:pPr>
            <w:r w:rsidRPr="00DA0729">
              <w:rPr>
                <w:rFonts w:ascii="Times New Roman" w:hAnsi="Times New Roman" w:cs="Times New Roman"/>
                <w:sz w:val="28"/>
                <w:szCs w:val="28"/>
              </w:rPr>
              <w:t>360</w:t>
            </w:r>
          </w:p>
        </w:tc>
        <w:tc>
          <w:tcPr>
            <w:tcW w:w="992" w:type="dxa"/>
          </w:tcPr>
          <w:p w:rsidR="00DA0729" w:rsidRPr="00DA0729" w:rsidRDefault="00DA0729" w:rsidP="00DA0729">
            <w:pPr>
              <w:ind w:right="-99"/>
              <w:jc w:val="center"/>
              <w:rPr>
                <w:rFonts w:ascii="Times New Roman" w:hAnsi="Times New Roman" w:cs="Times New Roman"/>
                <w:sz w:val="28"/>
                <w:szCs w:val="28"/>
              </w:rPr>
            </w:pPr>
            <w:r w:rsidRPr="00DA0729">
              <w:rPr>
                <w:rFonts w:ascii="Times New Roman" w:hAnsi="Times New Roman" w:cs="Times New Roman"/>
                <w:sz w:val="28"/>
                <w:szCs w:val="28"/>
              </w:rPr>
              <w:t>142</w:t>
            </w:r>
          </w:p>
        </w:tc>
        <w:tc>
          <w:tcPr>
            <w:tcW w:w="1134" w:type="dxa"/>
          </w:tcPr>
          <w:p w:rsidR="00DA0729" w:rsidRPr="00DA0729" w:rsidRDefault="00DA0729" w:rsidP="00DA0729">
            <w:pPr>
              <w:ind w:right="-99"/>
              <w:jc w:val="center"/>
              <w:rPr>
                <w:rFonts w:ascii="Times New Roman" w:hAnsi="Times New Roman" w:cs="Times New Roman"/>
                <w:sz w:val="28"/>
                <w:szCs w:val="28"/>
              </w:rPr>
            </w:pPr>
            <w:r w:rsidRPr="00DA0729">
              <w:rPr>
                <w:rFonts w:ascii="Times New Roman" w:hAnsi="Times New Roman" w:cs="Times New Roman"/>
                <w:sz w:val="28"/>
                <w:szCs w:val="28"/>
              </w:rPr>
              <w:t>218</w:t>
            </w:r>
          </w:p>
        </w:tc>
        <w:tc>
          <w:tcPr>
            <w:tcW w:w="2978" w:type="dxa"/>
          </w:tcPr>
          <w:p w:rsidR="00DA0729" w:rsidRPr="00DA0729" w:rsidRDefault="00DA0729" w:rsidP="00DA0729">
            <w:pPr>
              <w:keepNext/>
              <w:jc w:val="center"/>
              <w:outlineLvl w:val="2"/>
              <w:rPr>
                <w:rFonts w:ascii="Times New Roman" w:hAnsi="Times New Roman" w:cs="Times New Roman"/>
                <w:sz w:val="28"/>
                <w:szCs w:val="28"/>
              </w:rPr>
            </w:pPr>
          </w:p>
        </w:tc>
      </w:tr>
    </w:tbl>
    <w:p w:rsidR="00087902" w:rsidRPr="00087902" w:rsidRDefault="00087902" w:rsidP="00087902">
      <w:pPr>
        <w:spacing w:after="0" w:line="240" w:lineRule="auto"/>
        <w:rPr>
          <w:rFonts w:ascii="Times New Roman" w:eastAsia="Times New Roman" w:hAnsi="Times New Roman" w:cs="Times New Roman"/>
          <w:sz w:val="24"/>
          <w:szCs w:val="24"/>
          <w:lang w:val="en-US" w:eastAsia="ru-RU"/>
        </w:rPr>
      </w:pPr>
    </w:p>
    <w:p w:rsidR="00087902" w:rsidRPr="00087902" w:rsidRDefault="00087902" w:rsidP="00087902">
      <w:pPr>
        <w:spacing w:after="0" w:line="240" w:lineRule="auto"/>
        <w:rPr>
          <w:rFonts w:ascii="Times New Roman" w:eastAsia="Times New Roman" w:hAnsi="Times New Roman" w:cs="Times New Roman"/>
          <w:sz w:val="24"/>
          <w:szCs w:val="24"/>
          <w:lang w:val="en-US" w:eastAsia="ru-RU"/>
        </w:rPr>
      </w:pPr>
    </w:p>
    <w:p w:rsidR="00E7123F" w:rsidRDefault="00527533" w:rsidP="00E7123F">
      <w:pPr>
        <w:spacing w:after="0" w:line="240" w:lineRule="auto"/>
        <w:jc w:val="center"/>
        <w:rPr>
          <w:rFonts w:ascii="Times New Roman" w:eastAsia="Times New Roman" w:hAnsi="Times New Roman" w:cs="Times New Roman"/>
          <w:b/>
          <w:sz w:val="28"/>
          <w:szCs w:val="24"/>
          <w:lang w:eastAsia="ru-RU"/>
        </w:rPr>
      </w:pPr>
      <w:proofErr w:type="spellStart"/>
      <w:r>
        <w:rPr>
          <w:rFonts w:ascii="Times New Roman" w:eastAsia="Times New Roman" w:hAnsi="Times New Roman" w:cs="Times New Roman"/>
          <w:b/>
          <w:sz w:val="28"/>
          <w:szCs w:val="24"/>
          <w:lang w:eastAsia="ru-RU"/>
        </w:rPr>
        <w:t>Учебно</w:t>
      </w:r>
      <w:proofErr w:type="spellEnd"/>
      <w:r>
        <w:rPr>
          <w:rFonts w:ascii="Times New Roman" w:eastAsia="Times New Roman" w:hAnsi="Times New Roman" w:cs="Times New Roman"/>
          <w:b/>
          <w:sz w:val="28"/>
          <w:szCs w:val="24"/>
          <w:lang w:eastAsia="ru-RU"/>
        </w:rPr>
        <w:t xml:space="preserve"> -т</w:t>
      </w:r>
      <w:r w:rsidRPr="002F4F66">
        <w:rPr>
          <w:rFonts w:ascii="Times New Roman" w:eastAsia="Times New Roman" w:hAnsi="Times New Roman" w:cs="Times New Roman"/>
          <w:b/>
          <w:sz w:val="28"/>
          <w:szCs w:val="24"/>
          <w:lang w:eastAsia="ru-RU"/>
        </w:rPr>
        <w:t>ематический план</w:t>
      </w:r>
      <w:r>
        <w:rPr>
          <w:rFonts w:ascii="Times New Roman" w:eastAsia="Times New Roman" w:hAnsi="Times New Roman" w:cs="Times New Roman"/>
          <w:b/>
          <w:sz w:val="28"/>
          <w:szCs w:val="24"/>
          <w:lang w:eastAsia="ru-RU"/>
        </w:rPr>
        <w:t xml:space="preserve"> второго блока</w:t>
      </w:r>
    </w:p>
    <w:p w:rsidR="00527533" w:rsidRPr="00080576" w:rsidRDefault="00527533" w:rsidP="00E7123F">
      <w:pPr>
        <w:spacing w:after="0" w:line="240" w:lineRule="auto"/>
        <w:jc w:val="center"/>
        <w:rPr>
          <w:rFonts w:ascii="Times New Roman" w:eastAsia="Times New Roman" w:hAnsi="Times New Roman" w:cs="Times New Roman"/>
          <w:sz w:val="24"/>
          <w:szCs w:val="24"/>
          <w:lang w:eastAsia="ru-RU"/>
        </w:rPr>
      </w:pP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851"/>
        <w:gridCol w:w="992"/>
        <w:gridCol w:w="1134"/>
        <w:gridCol w:w="2978"/>
      </w:tblGrid>
      <w:tr w:rsidR="00E7123F" w:rsidRPr="00080576" w:rsidTr="00D06B5A">
        <w:trPr>
          <w:cantSplit/>
          <w:trHeight w:val="600"/>
          <w:jc w:val="center"/>
        </w:trPr>
        <w:tc>
          <w:tcPr>
            <w:tcW w:w="3544" w:type="dxa"/>
            <w:vMerge w:val="restart"/>
          </w:tcPr>
          <w:p w:rsidR="00E7123F" w:rsidRPr="00080576" w:rsidRDefault="00E7123F" w:rsidP="00D06B5A">
            <w:pPr>
              <w:keepNext/>
              <w:outlineLvl w:val="0"/>
              <w:rPr>
                <w:rFonts w:ascii="Times New Roman" w:hAnsi="Times New Roman" w:cs="Times New Roman"/>
                <w:sz w:val="28"/>
                <w:szCs w:val="28"/>
                <w:lang w:val="en-US"/>
              </w:rPr>
            </w:pPr>
            <w:r w:rsidRPr="00080576">
              <w:rPr>
                <w:rFonts w:ascii="Times New Roman" w:hAnsi="Times New Roman" w:cs="Times New Roman"/>
                <w:sz w:val="28"/>
                <w:szCs w:val="28"/>
              </w:rPr>
              <w:t>Наименования темы</w:t>
            </w:r>
          </w:p>
        </w:tc>
        <w:tc>
          <w:tcPr>
            <w:tcW w:w="2977" w:type="dxa"/>
            <w:gridSpan w:val="3"/>
          </w:tcPr>
          <w:p w:rsidR="00E7123F" w:rsidRPr="00080576" w:rsidRDefault="00E7123F" w:rsidP="00D06B5A">
            <w:pPr>
              <w:keepNext/>
              <w:outlineLvl w:val="2"/>
              <w:rPr>
                <w:rFonts w:ascii="Times New Roman" w:hAnsi="Times New Roman" w:cs="Times New Roman"/>
                <w:sz w:val="28"/>
                <w:szCs w:val="28"/>
                <w:lang w:val="en-US"/>
              </w:rPr>
            </w:pPr>
            <w:r w:rsidRPr="00080576">
              <w:rPr>
                <w:rFonts w:ascii="Times New Roman" w:hAnsi="Times New Roman" w:cs="Times New Roman"/>
                <w:sz w:val="28"/>
                <w:szCs w:val="28"/>
              </w:rPr>
              <w:t>Количество часов</w:t>
            </w:r>
          </w:p>
        </w:tc>
        <w:tc>
          <w:tcPr>
            <w:tcW w:w="2978" w:type="dxa"/>
          </w:tcPr>
          <w:p w:rsidR="00E7123F" w:rsidRPr="00080576" w:rsidRDefault="00E7123F" w:rsidP="00D06B5A">
            <w:pPr>
              <w:keepNext/>
              <w:outlineLvl w:val="2"/>
              <w:rPr>
                <w:rFonts w:ascii="Times New Roman" w:hAnsi="Times New Roman" w:cs="Times New Roman"/>
                <w:sz w:val="28"/>
                <w:szCs w:val="28"/>
              </w:rPr>
            </w:pPr>
            <w:r w:rsidRPr="00080576">
              <w:rPr>
                <w:rFonts w:ascii="Times New Roman" w:hAnsi="Times New Roman" w:cs="Times New Roman"/>
                <w:sz w:val="28"/>
                <w:szCs w:val="28"/>
              </w:rPr>
              <w:t>Формы контроля</w:t>
            </w:r>
          </w:p>
        </w:tc>
      </w:tr>
      <w:tr w:rsidR="00E7123F" w:rsidRPr="00080576" w:rsidTr="00D06B5A">
        <w:trPr>
          <w:cantSplit/>
          <w:trHeight w:val="420"/>
          <w:jc w:val="center"/>
        </w:trPr>
        <w:tc>
          <w:tcPr>
            <w:tcW w:w="3544" w:type="dxa"/>
            <w:vMerge/>
          </w:tcPr>
          <w:p w:rsidR="00E7123F" w:rsidRPr="00080576" w:rsidRDefault="00E7123F" w:rsidP="00D06B5A">
            <w:pPr>
              <w:rPr>
                <w:rFonts w:ascii="Times New Roman" w:hAnsi="Times New Roman" w:cs="Times New Roman"/>
                <w:sz w:val="28"/>
                <w:szCs w:val="28"/>
                <w:lang w:val="en-US"/>
              </w:rPr>
            </w:pPr>
          </w:p>
        </w:tc>
        <w:tc>
          <w:tcPr>
            <w:tcW w:w="851" w:type="dxa"/>
          </w:tcPr>
          <w:p w:rsidR="00E7123F" w:rsidRPr="00080576" w:rsidRDefault="00E7123F" w:rsidP="00D06B5A">
            <w:pPr>
              <w:ind w:right="-99"/>
              <w:rPr>
                <w:rFonts w:ascii="Times New Roman" w:hAnsi="Times New Roman" w:cs="Times New Roman"/>
                <w:sz w:val="28"/>
                <w:szCs w:val="28"/>
              </w:rPr>
            </w:pPr>
            <w:r w:rsidRPr="00080576">
              <w:rPr>
                <w:rFonts w:ascii="Times New Roman" w:hAnsi="Times New Roman" w:cs="Times New Roman"/>
                <w:sz w:val="28"/>
                <w:szCs w:val="28"/>
              </w:rPr>
              <w:t>всего</w:t>
            </w:r>
          </w:p>
        </w:tc>
        <w:tc>
          <w:tcPr>
            <w:tcW w:w="992" w:type="dxa"/>
          </w:tcPr>
          <w:p w:rsidR="00E7123F" w:rsidRPr="00080576" w:rsidRDefault="00E7123F" w:rsidP="00D06B5A">
            <w:pPr>
              <w:ind w:right="-99"/>
              <w:rPr>
                <w:rFonts w:ascii="Times New Roman" w:hAnsi="Times New Roman" w:cs="Times New Roman"/>
                <w:sz w:val="28"/>
                <w:szCs w:val="28"/>
              </w:rPr>
            </w:pPr>
            <w:proofErr w:type="spellStart"/>
            <w:r w:rsidRPr="00080576">
              <w:rPr>
                <w:rFonts w:ascii="Times New Roman" w:hAnsi="Times New Roman" w:cs="Times New Roman"/>
                <w:sz w:val="28"/>
                <w:szCs w:val="28"/>
              </w:rPr>
              <w:t>теорит</w:t>
            </w:r>
            <w:proofErr w:type="spellEnd"/>
          </w:p>
        </w:tc>
        <w:tc>
          <w:tcPr>
            <w:tcW w:w="1134" w:type="dxa"/>
          </w:tcPr>
          <w:p w:rsidR="00E7123F" w:rsidRPr="00080576" w:rsidRDefault="00E7123F" w:rsidP="00D06B5A">
            <w:pPr>
              <w:ind w:right="-99"/>
              <w:rPr>
                <w:rFonts w:ascii="Times New Roman" w:hAnsi="Times New Roman" w:cs="Times New Roman"/>
                <w:sz w:val="28"/>
                <w:szCs w:val="28"/>
              </w:rPr>
            </w:pPr>
            <w:proofErr w:type="spellStart"/>
            <w:r w:rsidRPr="00080576">
              <w:rPr>
                <w:rFonts w:ascii="Times New Roman" w:hAnsi="Times New Roman" w:cs="Times New Roman"/>
                <w:sz w:val="28"/>
                <w:szCs w:val="28"/>
              </w:rPr>
              <w:t>практич</w:t>
            </w:r>
            <w:proofErr w:type="spellEnd"/>
          </w:p>
        </w:tc>
        <w:tc>
          <w:tcPr>
            <w:tcW w:w="2978" w:type="dxa"/>
          </w:tcPr>
          <w:p w:rsidR="00E7123F" w:rsidRPr="003C5D06" w:rsidRDefault="00E7123F" w:rsidP="00D06B5A">
            <w:pPr>
              <w:keepNext/>
              <w:ind w:right="3443"/>
              <w:jc w:val="center"/>
              <w:outlineLvl w:val="2"/>
              <w:rPr>
                <w:rFonts w:ascii="Times New Roman" w:hAnsi="Times New Roman" w:cs="Times New Roman"/>
                <w:sz w:val="28"/>
                <w:szCs w:val="28"/>
              </w:rPr>
            </w:pPr>
          </w:p>
        </w:tc>
      </w:tr>
      <w:tr w:rsidR="00E7123F" w:rsidRPr="00080576" w:rsidTr="00D06B5A">
        <w:trPr>
          <w:cantSplit/>
          <w:trHeight w:val="420"/>
          <w:jc w:val="center"/>
        </w:trPr>
        <w:tc>
          <w:tcPr>
            <w:tcW w:w="3544" w:type="dxa"/>
          </w:tcPr>
          <w:p w:rsidR="00E7123F" w:rsidRPr="00080576" w:rsidRDefault="00E7123F" w:rsidP="00D06B5A">
            <w:pPr>
              <w:rPr>
                <w:rFonts w:ascii="Times New Roman" w:hAnsi="Times New Roman" w:cs="Times New Roman"/>
                <w:sz w:val="28"/>
                <w:szCs w:val="28"/>
                <w:lang w:val="en-US"/>
              </w:rPr>
            </w:pPr>
            <w:r w:rsidRPr="00080576">
              <w:rPr>
                <w:rFonts w:ascii="Times New Roman" w:eastAsia="Times New Roman" w:hAnsi="Times New Roman" w:cs="Times New Roman"/>
                <w:sz w:val="28"/>
                <w:szCs w:val="28"/>
                <w:lang w:eastAsia="ru-RU"/>
              </w:rPr>
              <w:lastRenderedPageBreak/>
              <w:t>1.Введение</w:t>
            </w:r>
          </w:p>
        </w:tc>
        <w:tc>
          <w:tcPr>
            <w:tcW w:w="851" w:type="dxa"/>
          </w:tcPr>
          <w:p w:rsidR="00E7123F" w:rsidRPr="00080576" w:rsidRDefault="00E7123F" w:rsidP="00D06B5A">
            <w:pPr>
              <w:ind w:right="-99"/>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E7123F" w:rsidRPr="00080576" w:rsidRDefault="00E7123F" w:rsidP="00D06B5A">
            <w:pPr>
              <w:ind w:right="-99"/>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E7123F" w:rsidRPr="00080576" w:rsidRDefault="00E7123F" w:rsidP="00D06B5A">
            <w:pPr>
              <w:ind w:right="-99"/>
              <w:jc w:val="center"/>
              <w:rPr>
                <w:rFonts w:ascii="Times New Roman" w:hAnsi="Times New Roman" w:cs="Times New Roman"/>
                <w:sz w:val="28"/>
                <w:szCs w:val="28"/>
              </w:rPr>
            </w:pPr>
            <w:r>
              <w:rPr>
                <w:rFonts w:ascii="Times New Roman" w:hAnsi="Times New Roman" w:cs="Times New Roman"/>
                <w:sz w:val="28"/>
                <w:szCs w:val="28"/>
              </w:rPr>
              <w:t>1</w:t>
            </w:r>
          </w:p>
        </w:tc>
        <w:tc>
          <w:tcPr>
            <w:tcW w:w="2978" w:type="dxa"/>
          </w:tcPr>
          <w:p w:rsidR="00E7123F" w:rsidRPr="003C5D06" w:rsidRDefault="00E7123F" w:rsidP="00D06B5A">
            <w:pPr>
              <w:rPr>
                <w:rFonts w:ascii="Times New Roman" w:hAnsi="Times New Roman" w:cs="Times New Roman"/>
                <w:sz w:val="28"/>
              </w:rPr>
            </w:pPr>
            <w:r w:rsidRPr="003C5D06">
              <w:rPr>
                <w:rFonts w:ascii="Times New Roman" w:hAnsi="Times New Roman" w:cs="Times New Roman"/>
                <w:sz w:val="28"/>
              </w:rPr>
              <w:t>материал тестирования</w:t>
            </w:r>
          </w:p>
        </w:tc>
      </w:tr>
      <w:tr w:rsidR="00E7123F" w:rsidRPr="00080576" w:rsidTr="00D06B5A">
        <w:trPr>
          <w:cantSplit/>
          <w:trHeight w:val="420"/>
          <w:jc w:val="center"/>
        </w:trPr>
        <w:tc>
          <w:tcPr>
            <w:tcW w:w="3544" w:type="dxa"/>
          </w:tcPr>
          <w:p w:rsidR="00E7123F" w:rsidRPr="00080576" w:rsidRDefault="00E7123F" w:rsidP="00D06B5A">
            <w:pPr>
              <w:rPr>
                <w:rFonts w:ascii="Times New Roman" w:hAnsi="Times New Roman" w:cs="Times New Roman"/>
                <w:sz w:val="28"/>
                <w:szCs w:val="28"/>
                <w:lang w:val="en-US"/>
              </w:rPr>
            </w:pPr>
            <w:r w:rsidRPr="00080576">
              <w:rPr>
                <w:rFonts w:ascii="Times New Roman" w:eastAsia="Times New Roman" w:hAnsi="Times New Roman" w:cs="Times New Roman"/>
                <w:sz w:val="28"/>
                <w:szCs w:val="28"/>
                <w:lang w:eastAsia="ru-RU"/>
              </w:rPr>
              <w:t>2. Изучение растений летом</w:t>
            </w:r>
          </w:p>
        </w:tc>
        <w:tc>
          <w:tcPr>
            <w:tcW w:w="851" w:type="dxa"/>
          </w:tcPr>
          <w:p w:rsidR="00E7123F" w:rsidRPr="00080576" w:rsidRDefault="00E7123F" w:rsidP="00D06B5A">
            <w:pPr>
              <w:ind w:right="-99"/>
              <w:jc w:val="center"/>
              <w:rPr>
                <w:rFonts w:ascii="Times New Roman" w:hAnsi="Times New Roman" w:cs="Times New Roman"/>
                <w:sz w:val="28"/>
                <w:szCs w:val="28"/>
              </w:rPr>
            </w:pPr>
            <w:r>
              <w:rPr>
                <w:rFonts w:ascii="Times New Roman" w:hAnsi="Times New Roman" w:cs="Times New Roman"/>
                <w:sz w:val="28"/>
                <w:szCs w:val="28"/>
              </w:rPr>
              <w:t>33</w:t>
            </w:r>
          </w:p>
        </w:tc>
        <w:tc>
          <w:tcPr>
            <w:tcW w:w="992" w:type="dxa"/>
          </w:tcPr>
          <w:p w:rsidR="00E7123F" w:rsidRPr="00080576" w:rsidRDefault="00E7123F" w:rsidP="00D06B5A">
            <w:pPr>
              <w:ind w:right="-99"/>
              <w:jc w:val="center"/>
              <w:rPr>
                <w:rFonts w:ascii="Times New Roman" w:hAnsi="Times New Roman" w:cs="Times New Roman"/>
                <w:sz w:val="28"/>
                <w:szCs w:val="28"/>
              </w:rPr>
            </w:pPr>
            <w:r>
              <w:rPr>
                <w:rFonts w:ascii="Times New Roman" w:hAnsi="Times New Roman" w:cs="Times New Roman"/>
                <w:sz w:val="28"/>
                <w:szCs w:val="28"/>
              </w:rPr>
              <w:t>10</w:t>
            </w:r>
          </w:p>
        </w:tc>
        <w:tc>
          <w:tcPr>
            <w:tcW w:w="1134" w:type="dxa"/>
          </w:tcPr>
          <w:p w:rsidR="00E7123F" w:rsidRPr="00080576" w:rsidRDefault="00E7123F" w:rsidP="00D06B5A">
            <w:pPr>
              <w:ind w:right="-99"/>
              <w:jc w:val="center"/>
              <w:rPr>
                <w:rFonts w:ascii="Times New Roman" w:hAnsi="Times New Roman" w:cs="Times New Roman"/>
                <w:sz w:val="28"/>
                <w:szCs w:val="28"/>
              </w:rPr>
            </w:pPr>
            <w:r>
              <w:rPr>
                <w:rFonts w:ascii="Times New Roman" w:hAnsi="Times New Roman" w:cs="Times New Roman"/>
                <w:sz w:val="28"/>
                <w:szCs w:val="28"/>
              </w:rPr>
              <w:t>23</w:t>
            </w:r>
          </w:p>
        </w:tc>
        <w:tc>
          <w:tcPr>
            <w:tcW w:w="2978" w:type="dxa"/>
          </w:tcPr>
          <w:p w:rsidR="00E7123F" w:rsidRPr="003C5D06" w:rsidRDefault="00E7123F" w:rsidP="00D06B5A">
            <w:pPr>
              <w:rPr>
                <w:rFonts w:ascii="Times New Roman" w:hAnsi="Times New Roman" w:cs="Times New Roman"/>
                <w:sz w:val="28"/>
              </w:rPr>
            </w:pPr>
            <w:r w:rsidRPr="003C5D06">
              <w:rPr>
                <w:rFonts w:ascii="Times New Roman" w:hAnsi="Times New Roman" w:cs="Times New Roman"/>
                <w:sz w:val="28"/>
              </w:rPr>
              <w:t>Флористическая тетрадь, гербарии.</w:t>
            </w:r>
          </w:p>
        </w:tc>
      </w:tr>
      <w:tr w:rsidR="00E7123F" w:rsidRPr="00080576" w:rsidTr="00D06B5A">
        <w:trPr>
          <w:cantSplit/>
          <w:trHeight w:val="420"/>
          <w:jc w:val="center"/>
        </w:trPr>
        <w:tc>
          <w:tcPr>
            <w:tcW w:w="3544" w:type="dxa"/>
          </w:tcPr>
          <w:p w:rsidR="00E7123F" w:rsidRPr="00080576" w:rsidRDefault="00E7123F" w:rsidP="00D06B5A">
            <w:pPr>
              <w:rPr>
                <w:rFonts w:ascii="Times New Roman" w:hAnsi="Times New Roman" w:cs="Times New Roman"/>
                <w:sz w:val="28"/>
                <w:szCs w:val="28"/>
                <w:lang w:val="en-US"/>
              </w:rPr>
            </w:pPr>
            <w:r w:rsidRPr="00080576">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 xml:space="preserve">Изучение животных </w:t>
            </w:r>
            <w:r w:rsidRPr="00080576">
              <w:rPr>
                <w:rFonts w:ascii="Times New Roman" w:eastAsia="Times New Roman" w:hAnsi="Times New Roman" w:cs="Times New Roman"/>
                <w:sz w:val="28"/>
                <w:szCs w:val="28"/>
                <w:lang w:eastAsia="ru-RU"/>
              </w:rPr>
              <w:t>летом</w:t>
            </w:r>
          </w:p>
        </w:tc>
        <w:tc>
          <w:tcPr>
            <w:tcW w:w="851" w:type="dxa"/>
          </w:tcPr>
          <w:p w:rsidR="00E7123F" w:rsidRPr="00080576" w:rsidRDefault="00E7123F" w:rsidP="00D06B5A">
            <w:pPr>
              <w:ind w:right="-99"/>
              <w:jc w:val="center"/>
              <w:rPr>
                <w:rFonts w:ascii="Times New Roman" w:hAnsi="Times New Roman" w:cs="Times New Roman"/>
                <w:sz w:val="28"/>
                <w:szCs w:val="28"/>
              </w:rPr>
            </w:pPr>
            <w:r>
              <w:rPr>
                <w:rFonts w:ascii="Times New Roman" w:hAnsi="Times New Roman" w:cs="Times New Roman"/>
                <w:sz w:val="28"/>
                <w:szCs w:val="28"/>
              </w:rPr>
              <w:t>31</w:t>
            </w:r>
          </w:p>
        </w:tc>
        <w:tc>
          <w:tcPr>
            <w:tcW w:w="992" w:type="dxa"/>
          </w:tcPr>
          <w:p w:rsidR="00E7123F" w:rsidRPr="00080576" w:rsidRDefault="00E7123F" w:rsidP="00D06B5A">
            <w:pPr>
              <w:ind w:right="-99"/>
              <w:jc w:val="center"/>
              <w:rPr>
                <w:rFonts w:ascii="Times New Roman" w:hAnsi="Times New Roman" w:cs="Times New Roman"/>
                <w:sz w:val="28"/>
                <w:szCs w:val="28"/>
              </w:rPr>
            </w:pPr>
            <w:r>
              <w:rPr>
                <w:rFonts w:ascii="Times New Roman" w:hAnsi="Times New Roman" w:cs="Times New Roman"/>
                <w:sz w:val="28"/>
                <w:szCs w:val="28"/>
              </w:rPr>
              <w:t>9</w:t>
            </w:r>
          </w:p>
        </w:tc>
        <w:tc>
          <w:tcPr>
            <w:tcW w:w="1134" w:type="dxa"/>
          </w:tcPr>
          <w:p w:rsidR="00E7123F" w:rsidRPr="00080576" w:rsidRDefault="00E7123F" w:rsidP="00D06B5A">
            <w:pPr>
              <w:ind w:right="-99"/>
              <w:jc w:val="center"/>
              <w:rPr>
                <w:rFonts w:ascii="Times New Roman" w:hAnsi="Times New Roman" w:cs="Times New Roman"/>
                <w:sz w:val="28"/>
                <w:szCs w:val="28"/>
              </w:rPr>
            </w:pPr>
            <w:r>
              <w:rPr>
                <w:rFonts w:ascii="Times New Roman" w:hAnsi="Times New Roman" w:cs="Times New Roman"/>
                <w:sz w:val="28"/>
                <w:szCs w:val="28"/>
              </w:rPr>
              <w:t>22</w:t>
            </w:r>
          </w:p>
        </w:tc>
        <w:tc>
          <w:tcPr>
            <w:tcW w:w="2978" w:type="dxa"/>
          </w:tcPr>
          <w:p w:rsidR="00E7123F" w:rsidRPr="003C5D06" w:rsidRDefault="00E7123F" w:rsidP="00D06B5A">
            <w:pPr>
              <w:rPr>
                <w:rFonts w:ascii="Times New Roman" w:hAnsi="Times New Roman" w:cs="Times New Roman"/>
                <w:sz w:val="28"/>
              </w:rPr>
            </w:pPr>
            <w:r w:rsidRPr="003C5D06">
              <w:rPr>
                <w:rFonts w:ascii="Times New Roman" w:hAnsi="Times New Roman" w:cs="Times New Roman"/>
                <w:sz w:val="28"/>
              </w:rPr>
              <w:t>Полевой дневник.</w:t>
            </w:r>
          </w:p>
          <w:p w:rsidR="00E7123F" w:rsidRPr="003C5D06" w:rsidRDefault="00E7123F" w:rsidP="00D06B5A">
            <w:pPr>
              <w:rPr>
                <w:rFonts w:ascii="Times New Roman" w:hAnsi="Times New Roman" w:cs="Times New Roman"/>
                <w:sz w:val="28"/>
              </w:rPr>
            </w:pPr>
            <w:r w:rsidRPr="003C5D06">
              <w:rPr>
                <w:rFonts w:ascii="Times New Roman" w:hAnsi="Times New Roman" w:cs="Times New Roman"/>
                <w:sz w:val="28"/>
              </w:rPr>
              <w:t>Коллекция насекомых</w:t>
            </w:r>
          </w:p>
        </w:tc>
      </w:tr>
      <w:tr w:rsidR="00E7123F" w:rsidRPr="00080576" w:rsidTr="00D06B5A">
        <w:trPr>
          <w:cantSplit/>
          <w:trHeight w:val="420"/>
          <w:jc w:val="center"/>
        </w:trPr>
        <w:tc>
          <w:tcPr>
            <w:tcW w:w="3544" w:type="dxa"/>
          </w:tcPr>
          <w:p w:rsidR="00E7123F" w:rsidRPr="00080576" w:rsidRDefault="00E7123F" w:rsidP="00D06B5A">
            <w:pPr>
              <w:rPr>
                <w:rFonts w:ascii="Times New Roman" w:hAnsi="Times New Roman" w:cs="Times New Roman"/>
                <w:sz w:val="28"/>
                <w:szCs w:val="28"/>
                <w:lang w:val="en-US"/>
              </w:rPr>
            </w:pPr>
            <w:r w:rsidRPr="00080576">
              <w:rPr>
                <w:rFonts w:ascii="Times New Roman" w:eastAsia="Times New Roman" w:hAnsi="Times New Roman" w:cs="Times New Roman"/>
                <w:color w:val="000000" w:themeColor="text1"/>
                <w:sz w:val="28"/>
                <w:szCs w:val="28"/>
                <w:lang w:eastAsia="ru-RU"/>
              </w:rPr>
              <w:t xml:space="preserve">4. </w:t>
            </w:r>
            <w:r>
              <w:rPr>
                <w:rFonts w:ascii="Times New Roman" w:eastAsia="Times New Roman" w:hAnsi="Times New Roman" w:cs="Times New Roman"/>
                <w:color w:val="000000" w:themeColor="text1"/>
                <w:sz w:val="28"/>
                <w:szCs w:val="28"/>
                <w:lang w:eastAsia="ru-RU"/>
              </w:rPr>
              <w:t>Заключительное занятие</w:t>
            </w:r>
          </w:p>
        </w:tc>
        <w:tc>
          <w:tcPr>
            <w:tcW w:w="851" w:type="dxa"/>
          </w:tcPr>
          <w:p w:rsidR="00E7123F" w:rsidRPr="00080576" w:rsidRDefault="00E7123F" w:rsidP="00D06B5A">
            <w:pPr>
              <w:ind w:right="-99"/>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E7123F" w:rsidRPr="00080576" w:rsidRDefault="00E7123F" w:rsidP="00D06B5A">
            <w:pPr>
              <w:ind w:right="-99"/>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E7123F" w:rsidRPr="00080576" w:rsidRDefault="00E7123F" w:rsidP="00D06B5A">
            <w:pPr>
              <w:ind w:right="-99"/>
              <w:jc w:val="center"/>
              <w:rPr>
                <w:rFonts w:ascii="Times New Roman" w:hAnsi="Times New Roman" w:cs="Times New Roman"/>
                <w:sz w:val="28"/>
                <w:szCs w:val="28"/>
              </w:rPr>
            </w:pPr>
            <w:r>
              <w:rPr>
                <w:rFonts w:ascii="Times New Roman" w:hAnsi="Times New Roman" w:cs="Times New Roman"/>
                <w:sz w:val="28"/>
                <w:szCs w:val="28"/>
              </w:rPr>
              <w:t>2</w:t>
            </w:r>
          </w:p>
        </w:tc>
        <w:tc>
          <w:tcPr>
            <w:tcW w:w="2978" w:type="dxa"/>
          </w:tcPr>
          <w:p w:rsidR="00E7123F" w:rsidRPr="003C5D06" w:rsidRDefault="00E7123F" w:rsidP="00D06B5A">
            <w:pPr>
              <w:rPr>
                <w:rFonts w:ascii="Times New Roman" w:hAnsi="Times New Roman" w:cs="Times New Roman"/>
                <w:sz w:val="28"/>
              </w:rPr>
            </w:pPr>
            <w:r w:rsidRPr="003C5D06">
              <w:rPr>
                <w:rFonts w:ascii="Times New Roman" w:hAnsi="Times New Roman" w:cs="Times New Roman"/>
                <w:sz w:val="28"/>
              </w:rPr>
              <w:t xml:space="preserve">Итоговая </w:t>
            </w:r>
            <w:proofErr w:type="spellStart"/>
            <w:r w:rsidRPr="003C5D06">
              <w:rPr>
                <w:rFonts w:ascii="Times New Roman" w:hAnsi="Times New Roman" w:cs="Times New Roman"/>
                <w:sz w:val="28"/>
              </w:rPr>
              <w:t>интер</w:t>
            </w:r>
            <w:proofErr w:type="spellEnd"/>
            <w:r w:rsidRPr="003C5D06">
              <w:rPr>
                <w:rFonts w:ascii="Times New Roman" w:hAnsi="Times New Roman" w:cs="Times New Roman"/>
                <w:sz w:val="28"/>
              </w:rPr>
              <w:t>-активная игра «Знаток природы»</w:t>
            </w:r>
          </w:p>
        </w:tc>
      </w:tr>
      <w:tr w:rsidR="00E7123F" w:rsidRPr="00080576" w:rsidTr="00D06B5A">
        <w:trPr>
          <w:cantSplit/>
          <w:trHeight w:val="70"/>
          <w:jc w:val="center"/>
        </w:trPr>
        <w:tc>
          <w:tcPr>
            <w:tcW w:w="3544" w:type="dxa"/>
          </w:tcPr>
          <w:p w:rsidR="00E7123F" w:rsidRPr="00080576" w:rsidRDefault="00E7123F" w:rsidP="00D06B5A">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Итого</w:t>
            </w:r>
          </w:p>
        </w:tc>
        <w:tc>
          <w:tcPr>
            <w:tcW w:w="851" w:type="dxa"/>
          </w:tcPr>
          <w:p w:rsidR="00E7123F" w:rsidRDefault="00E7123F" w:rsidP="00D06B5A">
            <w:pPr>
              <w:ind w:right="-99"/>
              <w:jc w:val="center"/>
              <w:rPr>
                <w:rFonts w:ascii="Times New Roman" w:hAnsi="Times New Roman" w:cs="Times New Roman"/>
                <w:sz w:val="28"/>
                <w:szCs w:val="28"/>
              </w:rPr>
            </w:pPr>
            <w:r>
              <w:rPr>
                <w:rFonts w:ascii="Times New Roman" w:hAnsi="Times New Roman" w:cs="Times New Roman"/>
                <w:sz w:val="28"/>
                <w:szCs w:val="28"/>
              </w:rPr>
              <w:t>70</w:t>
            </w:r>
          </w:p>
        </w:tc>
        <w:tc>
          <w:tcPr>
            <w:tcW w:w="992" w:type="dxa"/>
          </w:tcPr>
          <w:p w:rsidR="00E7123F" w:rsidRPr="00080576" w:rsidRDefault="00E7123F" w:rsidP="00D06B5A">
            <w:pPr>
              <w:ind w:right="-99"/>
              <w:rPr>
                <w:rFonts w:ascii="Times New Roman" w:hAnsi="Times New Roman" w:cs="Times New Roman"/>
                <w:sz w:val="28"/>
                <w:szCs w:val="28"/>
              </w:rPr>
            </w:pPr>
            <w:r>
              <w:rPr>
                <w:rFonts w:ascii="Times New Roman" w:hAnsi="Times New Roman" w:cs="Times New Roman"/>
                <w:sz w:val="28"/>
                <w:szCs w:val="28"/>
              </w:rPr>
              <w:t>22</w:t>
            </w:r>
          </w:p>
        </w:tc>
        <w:tc>
          <w:tcPr>
            <w:tcW w:w="1134" w:type="dxa"/>
          </w:tcPr>
          <w:p w:rsidR="00E7123F" w:rsidRPr="00080576" w:rsidRDefault="00E7123F" w:rsidP="00D06B5A">
            <w:pPr>
              <w:ind w:right="-99"/>
              <w:jc w:val="center"/>
              <w:rPr>
                <w:rFonts w:ascii="Times New Roman" w:hAnsi="Times New Roman" w:cs="Times New Roman"/>
                <w:sz w:val="28"/>
                <w:szCs w:val="28"/>
              </w:rPr>
            </w:pPr>
            <w:r>
              <w:rPr>
                <w:rFonts w:ascii="Times New Roman" w:hAnsi="Times New Roman" w:cs="Times New Roman"/>
                <w:sz w:val="28"/>
                <w:szCs w:val="28"/>
              </w:rPr>
              <w:t>48</w:t>
            </w:r>
          </w:p>
        </w:tc>
        <w:tc>
          <w:tcPr>
            <w:tcW w:w="2978" w:type="dxa"/>
          </w:tcPr>
          <w:p w:rsidR="00E7123F" w:rsidRPr="003C5D06" w:rsidRDefault="00E7123F" w:rsidP="00D06B5A">
            <w:pPr>
              <w:rPr>
                <w:rFonts w:ascii="Times New Roman" w:hAnsi="Times New Roman" w:cs="Times New Roman"/>
                <w:sz w:val="28"/>
              </w:rPr>
            </w:pPr>
          </w:p>
        </w:tc>
      </w:tr>
    </w:tbl>
    <w:p w:rsidR="00087902" w:rsidRPr="00087902" w:rsidRDefault="00087902" w:rsidP="00087902">
      <w:pPr>
        <w:spacing w:after="0" w:line="240" w:lineRule="auto"/>
        <w:rPr>
          <w:rFonts w:ascii="Times New Roman" w:eastAsia="Times New Roman" w:hAnsi="Times New Roman" w:cs="Times New Roman"/>
          <w:sz w:val="24"/>
          <w:szCs w:val="24"/>
          <w:lang w:eastAsia="ru-RU"/>
        </w:rPr>
      </w:pPr>
    </w:p>
    <w:p w:rsidR="003C5D06" w:rsidRDefault="003C5D06" w:rsidP="00B927D2">
      <w:pPr>
        <w:autoSpaceDE w:val="0"/>
        <w:autoSpaceDN w:val="0"/>
        <w:adjustRightInd w:val="0"/>
        <w:spacing w:after="0" w:line="240" w:lineRule="auto"/>
        <w:rPr>
          <w:rFonts w:ascii="Times New Roman" w:eastAsia="Times New Roman" w:hAnsi="Times New Roman" w:cs="Times New Roman"/>
          <w:b/>
          <w:sz w:val="28"/>
          <w:szCs w:val="28"/>
          <w:lang w:eastAsia="ru-RU"/>
        </w:rPr>
      </w:pPr>
    </w:p>
    <w:p w:rsidR="00FD66E6" w:rsidRPr="004F7216" w:rsidRDefault="00FD66E6" w:rsidP="00FD66E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F7216">
        <w:rPr>
          <w:rFonts w:ascii="Times New Roman" w:eastAsia="Times New Roman" w:hAnsi="Times New Roman" w:cs="Times New Roman"/>
          <w:b/>
          <w:sz w:val="28"/>
          <w:szCs w:val="28"/>
          <w:lang w:eastAsia="ru-RU"/>
        </w:rPr>
        <w:t>Методическое обеспечение, о</w:t>
      </w:r>
      <w:r w:rsidRPr="004F7216">
        <w:rPr>
          <w:rFonts w:ascii="Times New Roman" w:eastAsia="Times New Roman" w:hAnsi="Times New Roman" w:cs="Times New Roman"/>
          <w:b/>
          <w:bCs/>
          <w:sz w:val="28"/>
          <w:szCs w:val="28"/>
          <w:lang w:eastAsia="ru-RU"/>
        </w:rPr>
        <w:t>борудование и материалы, необходимые для реализации программы.</w:t>
      </w:r>
    </w:p>
    <w:p w:rsidR="00FD66E6" w:rsidRDefault="00FD66E6" w:rsidP="00FD66E6">
      <w:pPr>
        <w:numPr>
          <w:ilvl w:val="0"/>
          <w:numId w:val="8"/>
        </w:numPr>
        <w:autoSpaceDE w:val="0"/>
        <w:autoSpaceDN w:val="0"/>
        <w:adjustRightInd w:val="0"/>
        <w:spacing w:after="27" w:line="240" w:lineRule="auto"/>
        <w:jc w:val="both"/>
        <w:rPr>
          <w:rFonts w:ascii="Times New Roman" w:eastAsia="Times New Roman" w:hAnsi="Times New Roman" w:cs="Times New Roman"/>
          <w:sz w:val="28"/>
          <w:szCs w:val="28"/>
          <w:lang w:eastAsia="ru-RU"/>
        </w:rPr>
      </w:pPr>
      <w:r w:rsidRPr="004F7216">
        <w:rPr>
          <w:rFonts w:ascii="Times New Roman" w:eastAsia="Times New Roman" w:hAnsi="Times New Roman" w:cs="Times New Roman"/>
          <w:sz w:val="28"/>
          <w:szCs w:val="28"/>
          <w:lang w:eastAsia="ru-RU"/>
        </w:rPr>
        <w:t>Учебники и учебная литература по экологии, биологии, истории Хабаровского края.</w:t>
      </w:r>
    </w:p>
    <w:p w:rsidR="00FD66E6" w:rsidRPr="004F7216" w:rsidRDefault="00FD66E6" w:rsidP="00FD66E6">
      <w:pPr>
        <w:pStyle w:val="a3"/>
        <w:numPr>
          <w:ilvl w:val="0"/>
          <w:numId w:val="8"/>
        </w:numPr>
        <w:rPr>
          <w:rFonts w:ascii="Times New Roman" w:hAnsi="Times New Roman" w:cs="Times New Roman"/>
          <w:sz w:val="28"/>
          <w:szCs w:val="28"/>
        </w:rPr>
      </w:pPr>
      <w:r w:rsidRPr="004F7216">
        <w:rPr>
          <w:rFonts w:ascii="Times New Roman" w:hAnsi="Times New Roman" w:cs="Times New Roman"/>
          <w:sz w:val="28"/>
          <w:szCs w:val="28"/>
        </w:rPr>
        <w:t>Учебная литература по экологии, биологии, истории Хабаровского края, экология – краткий справочник школьника (автор Исаев Ю.И.);</w:t>
      </w:r>
    </w:p>
    <w:p w:rsidR="00FD66E6" w:rsidRPr="004F7216" w:rsidRDefault="00FD66E6" w:rsidP="00FD66E6">
      <w:pPr>
        <w:pStyle w:val="a3"/>
        <w:numPr>
          <w:ilvl w:val="0"/>
          <w:numId w:val="8"/>
        </w:numPr>
        <w:rPr>
          <w:rFonts w:ascii="Times New Roman" w:hAnsi="Times New Roman" w:cs="Times New Roman"/>
          <w:sz w:val="28"/>
          <w:szCs w:val="28"/>
        </w:rPr>
      </w:pPr>
      <w:r w:rsidRPr="004F7216">
        <w:rPr>
          <w:rFonts w:ascii="Times New Roman" w:hAnsi="Times New Roman" w:cs="Times New Roman"/>
          <w:sz w:val="28"/>
          <w:szCs w:val="28"/>
        </w:rPr>
        <w:t>2.Определители растений (год выпуска значения не имеет), атлас-определитель животных (автор Исаев Ю.И.);</w:t>
      </w:r>
    </w:p>
    <w:p w:rsidR="00FD66E6" w:rsidRPr="004F7216" w:rsidRDefault="00FD66E6" w:rsidP="00FD66E6">
      <w:pPr>
        <w:pStyle w:val="a3"/>
        <w:numPr>
          <w:ilvl w:val="0"/>
          <w:numId w:val="8"/>
        </w:numPr>
        <w:autoSpaceDE w:val="0"/>
        <w:autoSpaceDN w:val="0"/>
        <w:adjustRightInd w:val="0"/>
        <w:spacing w:after="27" w:line="240" w:lineRule="auto"/>
        <w:jc w:val="both"/>
        <w:rPr>
          <w:rFonts w:ascii="Times New Roman" w:eastAsia="Times New Roman" w:hAnsi="Times New Roman" w:cs="Times New Roman"/>
          <w:sz w:val="28"/>
          <w:szCs w:val="28"/>
          <w:lang w:eastAsia="ru-RU"/>
        </w:rPr>
      </w:pPr>
      <w:r w:rsidRPr="004F7216">
        <w:rPr>
          <w:rFonts w:ascii="Times New Roman" w:hAnsi="Times New Roman" w:cs="Times New Roman"/>
          <w:sz w:val="28"/>
          <w:szCs w:val="28"/>
        </w:rPr>
        <w:t>3. Презентации по всем темам программы, составленные автором программы, педагогами детского эколого-биологического центра;</w:t>
      </w:r>
    </w:p>
    <w:p w:rsidR="00FD66E6" w:rsidRPr="004F7216" w:rsidRDefault="00FD66E6" w:rsidP="00FD66E6">
      <w:pPr>
        <w:pStyle w:val="a3"/>
        <w:numPr>
          <w:ilvl w:val="0"/>
          <w:numId w:val="8"/>
        </w:numPr>
        <w:autoSpaceDE w:val="0"/>
        <w:autoSpaceDN w:val="0"/>
        <w:adjustRightInd w:val="0"/>
        <w:spacing w:after="27" w:line="240" w:lineRule="auto"/>
        <w:jc w:val="both"/>
        <w:rPr>
          <w:rFonts w:ascii="Times New Roman" w:eastAsia="Times New Roman" w:hAnsi="Times New Roman" w:cs="Times New Roman"/>
          <w:sz w:val="28"/>
          <w:szCs w:val="28"/>
          <w:lang w:eastAsia="ru-RU"/>
        </w:rPr>
      </w:pPr>
      <w:r w:rsidRPr="004F7216">
        <w:rPr>
          <w:rFonts w:ascii="Times New Roman" w:eastAsia="Times New Roman" w:hAnsi="Times New Roman" w:cs="Times New Roman"/>
          <w:sz w:val="28"/>
          <w:szCs w:val="28"/>
          <w:lang w:eastAsia="ru-RU"/>
        </w:rPr>
        <w:t>Методическое обеспечение (Приложения к программе).</w:t>
      </w:r>
    </w:p>
    <w:p w:rsidR="00FD66E6" w:rsidRPr="004F7216" w:rsidRDefault="00FD66E6" w:rsidP="00FD66E6">
      <w:pPr>
        <w:autoSpaceDE w:val="0"/>
        <w:autoSpaceDN w:val="0"/>
        <w:adjustRightInd w:val="0"/>
        <w:spacing w:after="27" w:line="240" w:lineRule="auto"/>
        <w:ind w:left="720"/>
        <w:jc w:val="both"/>
        <w:rPr>
          <w:rFonts w:ascii="Times New Roman" w:eastAsia="Times New Roman" w:hAnsi="Times New Roman" w:cs="Times New Roman"/>
          <w:sz w:val="28"/>
          <w:szCs w:val="28"/>
          <w:lang w:eastAsia="ru-RU"/>
        </w:rPr>
      </w:pPr>
      <w:r w:rsidRPr="004F7216">
        <w:rPr>
          <w:rFonts w:ascii="Times New Roman" w:eastAsia="Times New Roman" w:hAnsi="Times New Roman" w:cs="Times New Roman"/>
          <w:sz w:val="28"/>
          <w:szCs w:val="28"/>
          <w:lang w:eastAsia="ru-RU"/>
        </w:rPr>
        <w:t>Приложение 1. Изучение лесных беспозвоночных</w:t>
      </w:r>
    </w:p>
    <w:p w:rsidR="00FD66E6" w:rsidRPr="004F7216" w:rsidRDefault="00FD66E6" w:rsidP="00FD66E6">
      <w:pPr>
        <w:autoSpaceDE w:val="0"/>
        <w:autoSpaceDN w:val="0"/>
        <w:adjustRightInd w:val="0"/>
        <w:spacing w:after="27" w:line="240" w:lineRule="auto"/>
        <w:ind w:left="720"/>
        <w:jc w:val="both"/>
        <w:rPr>
          <w:rFonts w:ascii="Times New Roman" w:eastAsia="Times New Roman" w:hAnsi="Times New Roman" w:cs="Times New Roman"/>
          <w:sz w:val="28"/>
          <w:szCs w:val="28"/>
          <w:lang w:eastAsia="ru-RU"/>
        </w:rPr>
      </w:pPr>
      <w:r w:rsidRPr="004F7216">
        <w:rPr>
          <w:rFonts w:ascii="Times New Roman" w:eastAsia="Times New Roman" w:hAnsi="Times New Roman" w:cs="Times New Roman"/>
          <w:sz w:val="28"/>
          <w:szCs w:val="28"/>
          <w:lang w:eastAsia="ru-RU"/>
        </w:rPr>
        <w:t>Приложение 2.Изучение лесных беспозвоночных</w:t>
      </w:r>
    </w:p>
    <w:p w:rsidR="00FD66E6" w:rsidRPr="004F7216" w:rsidRDefault="00FD66E6" w:rsidP="00FD66E6">
      <w:pPr>
        <w:autoSpaceDE w:val="0"/>
        <w:autoSpaceDN w:val="0"/>
        <w:adjustRightInd w:val="0"/>
        <w:spacing w:after="27" w:line="240" w:lineRule="auto"/>
        <w:ind w:left="720"/>
        <w:jc w:val="both"/>
        <w:rPr>
          <w:rFonts w:ascii="Times New Roman" w:eastAsia="Times New Roman" w:hAnsi="Times New Roman" w:cs="Times New Roman"/>
          <w:sz w:val="28"/>
          <w:szCs w:val="28"/>
          <w:lang w:eastAsia="ru-RU"/>
        </w:rPr>
      </w:pPr>
      <w:r w:rsidRPr="004F7216">
        <w:rPr>
          <w:rFonts w:ascii="Times New Roman" w:eastAsia="Times New Roman" w:hAnsi="Times New Roman" w:cs="Times New Roman"/>
          <w:sz w:val="28"/>
          <w:szCs w:val="28"/>
          <w:lang w:eastAsia="ru-RU"/>
        </w:rPr>
        <w:t xml:space="preserve">Приложение 3. Оценка загрязнения воздуха методом </w:t>
      </w:r>
      <w:proofErr w:type="spellStart"/>
      <w:r w:rsidRPr="004F7216">
        <w:rPr>
          <w:rFonts w:ascii="Times New Roman" w:eastAsia="Times New Roman" w:hAnsi="Times New Roman" w:cs="Times New Roman"/>
          <w:sz w:val="28"/>
          <w:szCs w:val="28"/>
          <w:lang w:eastAsia="ru-RU"/>
        </w:rPr>
        <w:t>лихеноиндикации</w:t>
      </w:r>
      <w:proofErr w:type="spellEnd"/>
    </w:p>
    <w:p w:rsidR="00FD66E6" w:rsidRPr="004F7216" w:rsidRDefault="00FD66E6" w:rsidP="00FD66E6">
      <w:pPr>
        <w:autoSpaceDE w:val="0"/>
        <w:autoSpaceDN w:val="0"/>
        <w:adjustRightInd w:val="0"/>
        <w:spacing w:after="27" w:line="240" w:lineRule="auto"/>
        <w:ind w:left="720"/>
        <w:jc w:val="both"/>
        <w:rPr>
          <w:rFonts w:ascii="Times New Roman" w:eastAsia="Times New Roman" w:hAnsi="Times New Roman" w:cs="Times New Roman"/>
          <w:sz w:val="28"/>
          <w:szCs w:val="28"/>
          <w:lang w:eastAsia="ru-RU"/>
        </w:rPr>
      </w:pPr>
      <w:r w:rsidRPr="004F7216">
        <w:rPr>
          <w:rFonts w:ascii="Times New Roman" w:eastAsia="Times New Roman" w:hAnsi="Times New Roman" w:cs="Times New Roman"/>
          <w:sz w:val="28"/>
          <w:szCs w:val="28"/>
          <w:lang w:eastAsia="ru-RU"/>
        </w:rPr>
        <w:t>Приложение 4. Методика описаний лишайниковых сообществ</w:t>
      </w:r>
    </w:p>
    <w:p w:rsidR="00FD66E6" w:rsidRPr="004F7216" w:rsidRDefault="00FD66E6" w:rsidP="00FD66E6">
      <w:pPr>
        <w:autoSpaceDE w:val="0"/>
        <w:autoSpaceDN w:val="0"/>
        <w:adjustRightInd w:val="0"/>
        <w:spacing w:after="27" w:line="240" w:lineRule="auto"/>
        <w:ind w:left="720"/>
        <w:jc w:val="both"/>
        <w:rPr>
          <w:rFonts w:ascii="Times New Roman" w:eastAsia="Times New Roman" w:hAnsi="Times New Roman" w:cs="Times New Roman"/>
          <w:sz w:val="28"/>
          <w:szCs w:val="28"/>
          <w:lang w:eastAsia="ru-RU"/>
        </w:rPr>
      </w:pPr>
      <w:r w:rsidRPr="004F7216">
        <w:rPr>
          <w:rFonts w:ascii="Times New Roman" w:eastAsia="Times New Roman" w:hAnsi="Times New Roman" w:cs="Times New Roman"/>
          <w:sz w:val="28"/>
          <w:szCs w:val="28"/>
          <w:lang w:eastAsia="ru-RU"/>
        </w:rPr>
        <w:t>Приложение 5. Изучение флоры своей местности</w:t>
      </w:r>
    </w:p>
    <w:p w:rsidR="00FD66E6" w:rsidRPr="004F7216" w:rsidRDefault="00FD66E6" w:rsidP="00FD66E6">
      <w:pPr>
        <w:autoSpaceDE w:val="0"/>
        <w:autoSpaceDN w:val="0"/>
        <w:adjustRightInd w:val="0"/>
        <w:spacing w:after="27" w:line="240" w:lineRule="auto"/>
        <w:ind w:left="720"/>
        <w:jc w:val="both"/>
        <w:rPr>
          <w:rFonts w:ascii="Times New Roman" w:eastAsia="Times New Roman" w:hAnsi="Times New Roman" w:cs="Times New Roman"/>
          <w:sz w:val="28"/>
          <w:szCs w:val="28"/>
          <w:lang w:eastAsia="ru-RU"/>
        </w:rPr>
      </w:pPr>
      <w:r w:rsidRPr="004F7216">
        <w:rPr>
          <w:rFonts w:ascii="Times New Roman" w:eastAsia="Times New Roman" w:hAnsi="Times New Roman" w:cs="Times New Roman"/>
          <w:sz w:val="28"/>
          <w:szCs w:val="28"/>
          <w:lang w:eastAsia="ru-RU"/>
        </w:rPr>
        <w:t>Приложение 6. Изучение численности птиц различными методами</w:t>
      </w:r>
    </w:p>
    <w:p w:rsidR="00FD66E6" w:rsidRPr="004F7216" w:rsidRDefault="00FD66E6" w:rsidP="00FD66E6">
      <w:pPr>
        <w:autoSpaceDE w:val="0"/>
        <w:autoSpaceDN w:val="0"/>
        <w:adjustRightInd w:val="0"/>
        <w:spacing w:after="27" w:line="240" w:lineRule="auto"/>
        <w:ind w:left="720"/>
        <w:rPr>
          <w:rFonts w:ascii="Times New Roman" w:eastAsia="Times New Roman" w:hAnsi="Times New Roman" w:cs="Times New Roman"/>
          <w:sz w:val="28"/>
          <w:szCs w:val="28"/>
          <w:lang w:eastAsia="ru-RU"/>
        </w:rPr>
      </w:pPr>
      <w:proofErr w:type="gramStart"/>
      <w:r w:rsidRPr="004F7216">
        <w:rPr>
          <w:rFonts w:ascii="Times New Roman" w:eastAsia="Times New Roman" w:hAnsi="Times New Roman" w:cs="Times New Roman"/>
          <w:sz w:val="28"/>
          <w:szCs w:val="28"/>
          <w:lang w:eastAsia="ru-RU"/>
        </w:rPr>
        <w:t>Приложение  7</w:t>
      </w:r>
      <w:proofErr w:type="gramEnd"/>
      <w:r w:rsidRPr="004F7216">
        <w:rPr>
          <w:rFonts w:ascii="Times New Roman" w:eastAsia="Times New Roman" w:hAnsi="Times New Roman" w:cs="Times New Roman"/>
          <w:sz w:val="28"/>
          <w:szCs w:val="28"/>
          <w:lang w:eastAsia="ru-RU"/>
        </w:rPr>
        <w:t>. Комплексные геоботанические исследования фитоценозов</w:t>
      </w:r>
    </w:p>
    <w:p w:rsidR="00FD66E6" w:rsidRPr="004F7216" w:rsidRDefault="00FD66E6" w:rsidP="00FD66E6">
      <w:pPr>
        <w:autoSpaceDE w:val="0"/>
        <w:autoSpaceDN w:val="0"/>
        <w:adjustRightInd w:val="0"/>
        <w:spacing w:after="27" w:line="240" w:lineRule="auto"/>
        <w:ind w:left="720"/>
        <w:jc w:val="both"/>
        <w:rPr>
          <w:rFonts w:ascii="Times New Roman" w:eastAsia="Times New Roman" w:hAnsi="Times New Roman" w:cs="Times New Roman"/>
          <w:sz w:val="28"/>
          <w:szCs w:val="28"/>
          <w:lang w:eastAsia="ru-RU"/>
        </w:rPr>
      </w:pPr>
      <w:r w:rsidRPr="004F7216">
        <w:rPr>
          <w:rFonts w:ascii="Times New Roman" w:eastAsia="Times New Roman" w:hAnsi="Times New Roman" w:cs="Times New Roman"/>
          <w:sz w:val="28"/>
          <w:szCs w:val="28"/>
          <w:lang w:eastAsia="ru-RU"/>
        </w:rPr>
        <w:t>Приложение 8. Методические материалы по подготовке и проведению летнего экологического практикума.</w:t>
      </w:r>
    </w:p>
    <w:p w:rsidR="00FD66E6" w:rsidRPr="004F7216" w:rsidRDefault="00FD66E6" w:rsidP="00FD66E6">
      <w:pPr>
        <w:autoSpaceDE w:val="0"/>
        <w:autoSpaceDN w:val="0"/>
        <w:adjustRightInd w:val="0"/>
        <w:spacing w:after="27" w:line="240" w:lineRule="auto"/>
        <w:ind w:left="720"/>
        <w:jc w:val="both"/>
        <w:rPr>
          <w:rFonts w:ascii="Times New Roman" w:eastAsia="Times New Roman" w:hAnsi="Times New Roman" w:cs="Times New Roman"/>
          <w:sz w:val="28"/>
          <w:szCs w:val="28"/>
          <w:lang w:eastAsia="ru-RU"/>
        </w:rPr>
      </w:pPr>
      <w:r w:rsidRPr="004F7216">
        <w:rPr>
          <w:rFonts w:ascii="Times New Roman" w:eastAsia="Times New Roman" w:hAnsi="Times New Roman" w:cs="Times New Roman"/>
          <w:sz w:val="28"/>
          <w:szCs w:val="28"/>
          <w:lang w:eastAsia="ru-RU"/>
        </w:rPr>
        <w:t>Приложение 9. Шкала поведенческих характеристик одаренных школьников</w:t>
      </w:r>
    </w:p>
    <w:p w:rsidR="00FD66E6" w:rsidRPr="004F7216" w:rsidRDefault="00FD66E6" w:rsidP="00FD66E6">
      <w:pPr>
        <w:numPr>
          <w:ilvl w:val="0"/>
          <w:numId w:val="8"/>
        </w:numPr>
        <w:autoSpaceDE w:val="0"/>
        <w:autoSpaceDN w:val="0"/>
        <w:adjustRightInd w:val="0"/>
        <w:spacing w:after="27" w:line="240" w:lineRule="auto"/>
        <w:jc w:val="both"/>
        <w:rPr>
          <w:rFonts w:ascii="Times New Roman" w:eastAsia="Times New Roman" w:hAnsi="Times New Roman" w:cs="Times New Roman"/>
          <w:sz w:val="28"/>
          <w:szCs w:val="28"/>
          <w:lang w:eastAsia="ru-RU"/>
        </w:rPr>
      </w:pPr>
      <w:r w:rsidRPr="004F7216">
        <w:rPr>
          <w:rFonts w:ascii="Times New Roman" w:eastAsia="Times New Roman" w:hAnsi="Times New Roman" w:cs="Times New Roman"/>
          <w:sz w:val="28"/>
          <w:szCs w:val="28"/>
          <w:lang w:eastAsia="ru-RU"/>
        </w:rPr>
        <w:t>Подборка гербарного материала и флористических тетрадей.</w:t>
      </w:r>
    </w:p>
    <w:p w:rsidR="00FD66E6" w:rsidRPr="004F7216" w:rsidRDefault="00FD66E6" w:rsidP="00FD66E6">
      <w:pPr>
        <w:numPr>
          <w:ilvl w:val="0"/>
          <w:numId w:val="8"/>
        </w:numPr>
        <w:autoSpaceDE w:val="0"/>
        <w:autoSpaceDN w:val="0"/>
        <w:adjustRightInd w:val="0"/>
        <w:spacing w:after="27" w:line="240" w:lineRule="auto"/>
        <w:jc w:val="both"/>
        <w:rPr>
          <w:rFonts w:ascii="Times New Roman" w:eastAsia="Times New Roman" w:hAnsi="Times New Roman" w:cs="Times New Roman"/>
          <w:sz w:val="28"/>
          <w:szCs w:val="28"/>
          <w:lang w:eastAsia="ru-RU"/>
        </w:rPr>
      </w:pPr>
      <w:r w:rsidRPr="004F7216">
        <w:rPr>
          <w:rFonts w:ascii="Times New Roman" w:eastAsia="Times New Roman" w:hAnsi="Times New Roman" w:cs="Times New Roman"/>
          <w:sz w:val="28"/>
          <w:szCs w:val="28"/>
          <w:lang w:eastAsia="ru-RU"/>
        </w:rPr>
        <w:t>Подборка фотографий, таблиц, рисунков, плакатов, изготовленных в издательстве «Просвещение» - г. Москва, а также автором программы лично по животным и растениям Хабаровского края.</w:t>
      </w:r>
    </w:p>
    <w:p w:rsidR="00FD66E6" w:rsidRPr="004F7216" w:rsidRDefault="00FD66E6" w:rsidP="00FD66E6">
      <w:pPr>
        <w:numPr>
          <w:ilvl w:val="0"/>
          <w:numId w:val="8"/>
        </w:numPr>
        <w:autoSpaceDE w:val="0"/>
        <w:autoSpaceDN w:val="0"/>
        <w:adjustRightInd w:val="0"/>
        <w:spacing w:after="27" w:line="240" w:lineRule="auto"/>
        <w:jc w:val="both"/>
        <w:rPr>
          <w:rFonts w:ascii="Times New Roman" w:eastAsia="Times New Roman" w:hAnsi="Times New Roman" w:cs="Times New Roman"/>
          <w:sz w:val="28"/>
          <w:szCs w:val="28"/>
          <w:lang w:eastAsia="ru-RU"/>
        </w:rPr>
      </w:pPr>
      <w:r w:rsidRPr="004F7216">
        <w:rPr>
          <w:rFonts w:ascii="Times New Roman" w:eastAsia="Times New Roman" w:hAnsi="Times New Roman" w:cs="Times New Roman"/>
          <w:sz w:val="28"/>
          <w:szCs w:val="28"/>
          <w:lang w:eastAsia="ru-RU"/>
        </w:rPr>
        <w:lastRenderedPageBreak/>
        <w:t>Карты: физическая, охраняемые территории, первые экспедиции, полезные ископаемые, атласы и карты Хабаровского края, мира, глобус.</w:t>
      </w:r>
    </w:p>
    <w:p w:rsidR="00FD66E6" w:rsidRPr="004F7216" w:rsidRDefault="00FD66E6" w:rsidP="00FD66E6">
      <w:pPr>
        <w:numPr>
          <w:ilvl w:val="0"/>
          <w:numId w:val="8"/>
        </w:numPr>
        <w:autoSpaceDE w:val="0"/>
        <w:autoSpaceDN w:val="0"/>
        <w:adjustRightInd w:val="0"/>
        <w:spacing w:after="27" w:line="240" w:lineRule="auto"/>
        <w:rPr>
          <w:rFonts w:ascii="Times New Roman" w:eastAsia="Times New Roman" w:hAnsi="Times New Roman" w:cs="Times New Roman"/>
          <w:sz w:val="28"/>
          <w:szCs w:val="28"/>
          <w:lang w:eastAsia="ru-RU"/>
        </w:rPr>
      </w:pPr>
      <w:r w:rsidRPr="004F7216">
        <w:rPr>
          <w:rFonts w:ascii="Times New Roman" w:eastAsia="Times New Roman" w:hAnsi="Times New Roman" w:cs="Times New Roman"/>
          <w:sz w:val="28"/>
          <w:szCs w:val="28"/>
          <w:lang w:eastAsia="ru-RU"/>
        </w:rPr>
        <w:t>Коллекции: полезные ископаемые, насекомые, моллюски, семена растений, виды почв.</w:t>
      </w:r>
    </w:p>
    <w:p w:rsidR="00FD66E6" w:rsidRPr="004F7216" w:rsidRDefault="00FD66E6" w:rsidP="00FD66E6">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7216">
        <w:rPr>
          <w:rFonts w:ascii="Times New Roman" w:eastAsia="Times New Roman" w:hAnsi="Times New Roman" w:cs="Times New Roman"/>
          <w:sz w:val="28"/>
          <w:szCs w:val="28"/>
          <w:lang w:eastAsia="ru-RU"/>
        </w:rPr>
        <w:t>Компас, рулетка, метр, измеритель высоты деревьев, энтомологический сочок, морилка, эксгаустер, расправила для бабочек, гербарная сетка.</w:t>
      </w:r>
    </w:p>
    <w:p w:rsidR="00FD66E6" w:rsidRPr="004F7216" w:rsidRDefault="00FD66E6" w:rsidP="00FD66E6">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7216">
        <w:rPr>
          <w:rFonts w:ascii="Times New Roman" w:eastAsia="Times New Roman" w:hAnsi="Times New Roman" w:cs="Times New Roman"/>
          <w:sz w:val="28"/>
          <w:szCs w:val="28"/>
          <w:lang w:eastAsia="ru-RU"/>
        </w:rPr>
        <w:t xml:space="preserve">Лабораторное оборудование: микроскопы, предметные стекла, покровные стекла, пинцеты, </w:t>
      </w:r>
      <w:proofErr w:type="spellStart"/>
      <w:r w:rsidRPr="004F7216">
        <w:rPr>
          <w:rFonts w:ascii="Times New Roman" w:eastAsia="Times New Roman" w:hAnsi="Times New Roman" w:cs="Times New Roman"/>
          <w:sz w:val="28"/>
          <w:szCs w:val="28"/>
          <w:lang w:eastAsia="ru-RU"/>
        </w:rPr>
        <w:t>препаровальные</w:t>
      </w:r>
      <w:proofErr w:type="spellEnd"/>
      <w:r w:rsidRPr="004F7216">
        <w:rPr>
          <w:rFonts w:ascii="Times New Roman" w:eastAsia="Times New Roman" w:hAnsi="Times New Roman" w:cs="Times New Roman"/>
          <w:sz w:val="28"/>
          <w:szCs w:val="28"/>
          <w:lang w:eastAsia="ru-RU"/>
        </w:rPr>
        <w:t xml:space="preserve"> иглы, мерная посуда,</w:t>
      </w:r>
    </w:p>
    <w:p w:rsidR="00FD66E6" w:rsidRPr="004F7216" w:rsidRDefault="00FD66E6" w:rsidP="00FD66E6">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7216">
        <w:rPr>
          <w:rFonts w:ascii="Times New Roman" w:eastAsia="Times New Roman" w:hAnsi="Times New Roman" w:cs="Times New Roman"/>
          <w:sz w:val="28"/>
          <w:szCs w:val="28"/>
          <w:lang w:eastAsia="ru-RU"/>
        </w:rPr>
        <w:t xml:space="preserve">Технические средства обучения: магнитофон, мультимедиа проектор, ноутбук. </w:t>
      </w:r>
    </w:p>
    <w:p w:rsidR="00FD66E6" w:rsidRPr="004F7216" w:rsidRDefault="00FD66E6" w:rsidP="00FD66E6">
      <w:pPr>
        <w:numPr>
          <w:ilvl w:val="0"/>
          <w:numId w:val="8"/>
        </w:numPr>
        <w:autoSpaceDE w:val="0"/>
        <w:autoSpaceDN w:val="0"/>
        <w:adjustRightInd w:val="0"/>
        <w:spacing w:after="27" w:line="240" w:lineRule="auto"/>
        <w:jc w:val="both"/>
        <w:rPr>
          <w:rFonts w:ascii="Times New Roman" w:eastAsia="Times New Roman" w:hAnsi="Times New Roman" w:cs="Times New Roman"/>
          <w:sz w:val="28"/>
          <w:szCs w:val="28"/>
          <w:lang w:eastAsia="ru-RU"/>
        </w:rPr>
      </w:pPr>
      <w:r w:rsidRPr="004F7216">
        <w:rPr>
          <w:rFonts w:ascii="Times New Roman" w:eastAsia="Times New Roman" w:hAnsi="Times New Roman" w:cs="Times New Roman"/>
          <w:sz w:val="28"/>
          <w:szCs w:val="28"/>
          <w:lang w:eastAsia="ru-RU"/>
        </w:rPr>
        <w:t>Канцелярские принадлежности: листы бумаги (ватман), альбомы, цветные и простые карандаши, краски, ножницы, кисточки, планшеты, линейки, скотч, калькулятор.</w:t>
      </w:r>
    </w:p>
    <w:p w:rsidR="00FD66E6" w:rsidRPr="003C5D06" w:rsidRDefault="00FD66E6" w:rsidP="00FD66E6">
      <w:pPr>
        <w:numPr>
          <w:ilvl w:val="0"/>
          <w:numId w:val="8"/>
        </w:numPr>
        <w:autoSpaceDE w:val="0"/>
        <w:autoSpaceDN w:val="0"/>
        <w:adjustRightInd w:val="0"/>
        <w:spacing w:after="47" w:line="240" w:lineRule="auto"/>
        <w:jc w:val="both"/>
        <w:rPr>
          <w:rFonts w:ascii="Times New Roman" w:eastAsia="Times New Roman" w:hAnsi="Times New Roman" w:cs="Times New Roman"/>
          <w:sz w:val="28"/>
          <w:szCs w:val="28"/>
          <w:lang w:eastAsia="ru-RU"/>
        </w:rPr>
      </w:pPr>
      <w:r w:rsidRPr="004F7216">
        <w:rPr>
          <w:rFonts w:ascii="Times New Roman" w:eastAsia="Times New Roman" w:hAnsi="Times New Roman" w:cs="Times New Roman"/>
          <w:sz w:val="28"/>
          <w:szCs w:val="28"/>
          <w:lang w:eastAsia="ru-RU"/>
        </w:rPr>
        <w:t>Уголок живой природы детского центра «Косатка»</w:t>
      </w:r>
    </w:p>
    <w:p w:rsidR="003C5D06" w:rsidRDefault="003C5D06" w:rsidP="00755413">
      <w:pPr>
        <w:spacing w:after="0" w:line="240" w:lineRule="auto"/>
        <w:ind w:left="360"/>
        <w:jc w:val="center"/>
        <w:rPr>
          <w:rFonts w:ascii="Times New Roman" w:eastAsia="Times New Roman" w:hAnsi="Times New Roman" w:cs="Times New Roman"/>
          <w:b/>
          <w:sz w:val="28"/>
          <w:szCs w:val="24"/>
          <w:lang w:eastAsia="ru-RU"/>
        </w:rPr>
      </w:pPr>
    </w:p>
    <w:p w:rsidR="003C5D06" w:rsidRDefault="003C5D06" w:rsidP="00755413">
      <w:pPr>
        <w:spacing w:after="0" w:line="240" w:lineRule="auto"/>
        <w:ind w:left="360"/>
        <w:jc w:val="center"/>
        <w:rPr>
          <w:rFonts w:ascii="Times New Roman" w:eastAsia="Times New Roman" w:hAnsi="Times New Roman" w:cs="Times New Roman"/>
          <w:b/>
          <w:sz w:val="28"/>
          <w:szCs w:val="24"/>
          <w:lang w:eastAsia="ru-RU"/>
        </w:rPr>
      </w:pPr>
    </w:p>
    <w:p w:rsidR="003C5D06" w:rsidRDefault="003C5D06" w:rsidP="00755413">
      <w:pPr>
        <w:spacing w:after="0" w:line="240" w:lineRule="auto"/>
        <w:ind w:left="360"/>
        <w:jc w:val="center"/>
        <w:rPr>
          <w:rFonts w:ascii="Times New Roman" w:eastAsia="Times New Roman" w:hAnsi="Times New Roman" w:cs="Times New Roman"/>
          <w:b/>
          <w:sz w:val="28"/>
          <w:szCs w:val="24"/>
          <w:lang w:eastAsia="ru-RU"/>
        </w:rPr>
      </w:pPr>
    </w:p>
    <w:p w:rsidR="003C5D06" w:rsidRDefault="003C5D06" w:rsidP="00755413">
      <w:pPr>
        <w:spacing w:after="0" w:line="240" w:lineRule="auto"/>
        <w:ind w:left="360"/>
        <w:jc w:val="center"/>
        <w:rPr>
          <w:rFonts w:ascii="Times New Roman" w:eastAsia="Times New Roman" w:hAnsi="Times New Roman" w:cs="Times New Roman"/>
          <w:b/>
          <w:sz w:val="28"/>
          <w:szCs w:val="24"/>
          <w:lang w:eastAsia="ru-RU"/>
        </w:rPr>
      </w:pPr>
    </w:p>
    <w:p w:rsidR="003C5D06" w:rsidRDefault="003C5D06" w:rsidP="00755413">
      <w:pPr>
        <w:spacing w:after="0" w:line="240" w:lineRule="auto"/>
        <w:ind w:left="360"/>
        <w:jc w:val="center"/>
        <w:rPr>
          <w:rFonts w:ascii="Times New Roman" w:eastAsia="Times New Roman" w:hAnsi="Times New Roman" w:cs="Times New Roman"/>
          <w:b/>
          <w:sz w:val="28"/>
          <w:szCs w:val="24"/>
          <w:lang w:eastAsia="ru-RU"/>
        </w:rPr>
      </w:pPr>
    </w:p>
    <w:p w:rsidR="003C5D06" w:rsidRDefault="003C5D06" w:rsidP="00755413">
      <w:pPr>
        <w:spacing w:after="0" w:line="240" w:lineRule="auto"/>
        <w:ind w:left="360"/>
        <w:jc w:val="center"/>
        <w:rPr>
          <w:rFonts w:ascii="Times New Roman" w:eastAsia="Times New Roman" w:hAnsi="Times New Roman" w:cs="Times New Roman"/>
          <w:b/>
          <w:sz w:val="28"/>
          <w:szCs w:val="24"/>
          <w:lang w:eastAsia="ru-RU"/>
        </w:rPr>
      </w:pPr>
    </w:p>
    <w:sectPr w:rsidR="003C5D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1199E"/>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183428BB"/>
    <w:multiLevelType w:val="singleLevel"/>
    <w:tmpl w:val="0419000F"/>
    <w:lvl w:ilvl="0">
      <w:start w:val="1"/>
      <w:numFmt w:val="decimal"/>
      <w:lvlText w:val="%1."/>
      <w:lvlJc w:val="left"/>
      <w:pPr>
        <w:tabs>
          <w:tab w:val="num" w:pos="360"/>
        </w:tabs>
        <w:ind w:left="360" w:hanging="360"/>
      </w:pPr>
    </w:lvl>
  </w:abstractNum>
  <w:abstractNum w:abstractNumId="2" w15:restartNumberingAfterBreak="0">
    <w:nsid w:val="38431067"/>
    <w:multiLevelType w:val="multilevel"/>
    <w:tmpl w:val="F50EE01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593801"/>
    <w:multiLevelType w:val="singleLevel"/>
    <w:tmpl w:val="D334FC74"/>
    <w:lvl w:ilvl="0">
      <w:start w:val="1"/>
      <w:numFmt w:val="decimal"/>
      <w:pStyle w:val="5"/>
      <w:lvlText w:val="%1"/>
      <w:lvlJc w:val="left"/>
      <w:pPr>
        <w:tabs>
          <w:tab w:val="num" w:pos="360"/>
        </w:tabs>
        <w:ind w:left="360" w:hanging="360"/>
      </w:pPr>
      <w:rPr>
        <w:rFonts w:hint="default"/>
      </w:rPr>
    </w:lvl>
  </w:abstractNum>
  <w:abstractNum w:abstractNumId="4" w15:restartNumberingAfterBreak="0">
    <w:nsid w:val="474269A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D7B13D9"/>
    <w:multiLevelType w:val="hybridMultilevel"/>
    <w:tmpl w:val="1C5EB51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64D4760C"/>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790338B0"/>
    <w:multiLevelType w:val="hybridMultilevel"/>
    <w:tmpl w:val="0E32098C"/>
    <w:lvl w:ilvl="0" w:tplc="04FC9E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3"/>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C6"/>
    <w:rsid w:val="00013D5A"/>
    <w:rsid w:val="00014E1A"/>
    <w:rsid w:val="000571F2"/>
    <w:rsid w:val="00087902"/>
    <w:rsid w:val="000B32A1"/>
    <w:rsid w:val="000C0B68"/>
    <w:rsid w:val="000C41C9"/>
    <w:rsid w:val="000D67A6"/>
    <w:rsid w:val="000E6CC5"/>
    <w:rsid w:val="002324DB"/>
    <w:rsid w:val="002944EC"/>
    <w:rsid w:val="002C786A"/>
    <w:rsid w:val="002D7D89"/>
    <w:rsid w:val="00304DC0"/>
    <w:rsid w:val="003807E3"/>
    <w:rsid w:val="003B54F6"/>
    <w:rsid w:val="003C5D06"/>
    <w:rsid w:val="003F5D17"/>
    <w:rsid w:val="00411CB1"/>
    <w:rsid w:val="00461FD4"/>
    <w:rsid w:val="00482214"/>
    <w:rsid w:val="004948DB"/>
    <w:rsid w:val="004C5420"/>
    <w:rsid w:val="004D7005"/>
    <w:rsid w:val="004F5D2B"/>
    <w:rsid w:val="00527533"/>
    <w:rsid w:val="00555E8C"/>
    <w:rsid w:val="00584D25"/>
    <w:rsid w:val="005A7A18"/>
    <w:rsid w:val="005B10FD"/>
    <w:rsid w:val="005C3009"/>
    <w:rsid w:val="006766B3"/>
    <w:rsid w:val="006844C3"/>
    <w:rsid w:val="006C642E"/>
    <w:rsid w:val="006D6E28"/>
    <w:rsid w:val="006F7CCA"/>
    <w:rsid w:val="0072535F"/>
    <w:rsid w:val="00755413"/>
    <w:rsid w:val="007B0219"/>
    <w:rsid w:val="00807F5C"/>
    <w:rsid w:val="0089591F"/>
    <w:rsid w:val="008A1D88"/>
    <w:rsid w:val="00A258ED"/>
    <w:rsid w:val="00A67B9D"/>
    <w:rsid w:val="00B10565"/>
    <w:rsid w:val="00B7532E"/>
    <w:rsid w:val="00B927D2"/>
    <w:rsid w:val="00BF243A"/>
    <w:rsid w:val="00CB140E"/>
    <w:rsid w:val="00CE59C6"/>
    <w:rsid w:val="00CF140B"/>
    <w:rsid w:val="00DA0729"/>
    <w:rsid w:val="00DB7281"/>
    <w:rsid w:val="00DC17CD"/>
    <w:rsid w:val="00E45072"/>
    <w:rsid w:val="00E5312B"/>
    <w:rsid w:val="00E7123F"/>
    <w:rsid w:val="00E957B4"/>
    <w:rsid w:val="00F3149D"/>
    <w:rsid w:val="00F662F1"/>
    <w:rsid w:val="00F77D18"/>
    <w:rsid w:val="00FA7604"/>
    <w:rsid w:val="00FD6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65CF5-BA22-4EBC-B5D0-DBE4D5449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9C6"/>
  </w:style>
  <w:style w:type="paragraph" w:styleId="5">
    <w:name w:val="heading 5"/>
    <w:basedOn w:val="a"/>
    <w:next w:val="a"/>
    <w:link w:val="50"/>
    <w:qFormat/>
    <w:rsid w:val="00087902"/>
    <w:pPr>
      <w:keepNext/>
      <w:numPr>
        <w:numId w:val="5"/>
      </w:numPr>
      <w:spacing w:after="0" w:line="240" w:lineRule="auto"/>
      <w:jc w:val="both"/>
      <w:outlineLvl w:val="4"/>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87902"/>
    <w:rPr>
      <w:rFonts w:ascii="Times New Roman" w:eastAsia="Times New Roman" w:hAnsi="Times New Roman" w:cs="Times New Roman"/>
      <w:b/>
      <w:i/>
      <w:sz w:val="28"/>
      <w:szCs w:val="20"/>
      <w:lang w:eastAsia="ru-RU"/>
    </w:rPr>
  </w:style>
  <w:style w:type="paragraph" w:styleId="a3">
    <w:name w:val="List Paragraph"/>
    <w:basedOn w:val="a"/>
    <w:uiPriority w:val="34"/>
    <w:qFormat/>
    <w:rsid w:val="00DA0729"/>
    <w:pPr>
      <w:ind w:left="720"/>
      <w:contextualSpacing/>
    </w:pPr>
  </w:style>
  <w:style w:type="paragraph" w:styleId="a4">
    <w:name w:val="No Spacing"/>
    <w:uiPriority w:val="1"/>
    <w:qFormat/>
    <w:rsid w:val="00CB140E"/>
    <w:pPr>
      <w:spacing w:after="0" w:line="240" w:lineRule="auto"/>
    </w:pPr>
  </w:style>
  <w:style w:type="table" w:styleId="a5">
    <w:name w:val="Table Grid"/>
    <w:basedOn w:val="a1"/>
    <w:uiPriority w:val="39"/>
    <w:rsid w:val="00CF1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927D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927D2"/>
    <w:rPr>
      <w:rFonts w:ascii="Segoe UI" w:hAnsi="Segoe UI" w:cs="Segoe UI"/>
      <w:sz w:val="18"/>
      <w:szCs w:val="18"/>
    </w:rPr>
  </w:style>
  <w:style w:type="paragraph" w:styleId="a8">
    <w:name w:val="Normal (Web)"/>
    <w:basedOn w:val="a"/>
    <w:uiPriority w:val="99"/>
    <w:unhideWhenUsed/>
    <w:rsid w:val="00F314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DFA9C-9FA4-4D32-A3AC-9FCFD4904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2849</Words>
  <Characters>16240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Оксана Геннадьевна</cp:lastModifiedBy>
  <cp:revision>3</cp:revision>
  <cp:lastPrinted>2018-05-03T23:31:00Z</cp:lastPrinted>
  <dcterms:created xsi:type="dcterms:W3CDTF">2018-05-05T03:36:00Z</dcterms:created>
  <dcterms:modified xsi:type="dcterms:W3CDTF">2018-05-05T03:40:00Z</dcterms:modified>
</cp:coreProperties>
</file>