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38" w:rsidRDefault="00877838" w:rsidP="00E43E0A">
      <w:pPr>
        <w:spacing w:after="0"/>
        <w:ind w:hanging="993"/>
        <w:jc w:val="center"/>
        <w:rPr>
          <w:rFonts w:ascii="Times New Roman" w:hAnsi="Times New Roman" w:cs="Times New Roman"/>
          <w:szCs w:val="24"/>
        </w:rPr>
      </w:pPr>
      <w:r w:rsidRPr="00877838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6946891" cy="9001125"/>
            <wp:effectExtent l="0" t="0" r="6985" b="0"/>
            <wp:docPr id="1" name="Рисунок 1" descr="C:\Users\Зам. директора УВР\Desktop\Титулки  программ сканы\Скан_20180503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. директора УВР\Desktop\Титулки  программ сканы\Скан_20180503 (1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541" cy="900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838" w:rsidRDefault="00877838" w:rsidP="002B008F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877838" w:rsidRDefault="00877838" w:rsidP="002B008F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93516A" w:rsidRPr="0093516A" w:rsidRDefault="002B008F" w:rsidP="0093516A">
      <w:pPr>
        <w:spacing w:after="0"/>
        <w:ind w:right="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3516A" w:rsidRDefault="0093516A" w:rsidP="00764129">
      <w:pPr>
        <w:spacing w:after="135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</w:p>
    <w:p w:rsidR="0093516A" w:rsidRDefault="00877838" w:rsidP="00A130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516A" w:rsidRPr="0093516A">
        <w:rPr>
          <w:rFonts w:ascii="Times New Roman" w:hAnsi="Times New Roman" w:cs="Times New Roman"/>
          <w:sz w:val="28"/>
          <w:szCs w:val="28"/>
        </w:rPr>
        <w:t>рограмма «</w:t>
      </w:r>
      <w:proofErr w:type="spellStart"/>
      <w:r w:rsidR="0093516A" w:rsidRPr="0093516A">
        <w:rPr>
          <w:rFonts w:ascii="Times New Roman" w:hAnsi="Times New Roman" w:cs="Times New Roman"/>
          <w:sz w:val="28"/>
          <w:szCs w:val="28"/>
        </w:rPr>
        <w:t>Экопластика</w:t>
      </w:r>
      <w:proofErr w:type="spellEnd"/>
      <w:r w:rsidR="0093516A" w:rsidRPr="0093516A">
        <w:rPr>
          <w:rFonts w:ascii="Times New Roman" w:hAnsi="Times New Roman" w:cs="Times New Roman"/>
          <w:sz w:val="28"/>
          <w:szCs w:val="28"/>
        </w:rPr>
        <w:t>»</w:t>
      </w:r>
      <w:r w:rsidR="0093516A" w:rsidRPr="00FA10E3">
        <w:rPr>
          <w:sz w:val="28"/>
          <w:szCs w:val="28"/>
        </w:rPr>
        <w:t xml:space="preserve"> </w:t>
      </w:r>
      <w:r w:rsidR="0093516A" w:rsidRPr="0093516A">
        <w:rPr>
          <w:rFonts w:ascii="Times New Roman" w:hAnsi="Times New Roman" w:cs="Times New Roman"/>
          <w:sz w:val="28"/>
          <w:szCs w:val="28"/>
        </w:rPr>
        <w:t>направлена на всестороннее, гармоничное развитие   детей</w:t>
      </w:r>
      <w:r w:rsidR="0093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дошкольного </w:t>
      </w:r>
      <w:r w:rsidR="006E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младшего школьного </w:t>
      </w:r>
      <w:r w:rsidR="009351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возраста.</w:t>
      </w:r>
      <w:r w:rsidR="0093516A" w:rsidRPr="0093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детей, </w:t>
      </w:r>
      <w:r w:rsidR="0093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</w:t>
      </w:r>
      <w:r w:rsidR="0093516A" w:rsidRPr="0093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на основе взаимодействия и взаимопроникновения различных форм художественной деятельности - музыки, </w:t>
      </w:r>
      <w:r w:rsidR="00415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ритмики</w:t>
      </w:r>
      <w:r w:rsidR="0093516A" w:rsidRPr="0093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пения, </w:t>
      </w:r>
      <w:r w:rsidR="0093516A" w:rsidRPr="0093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фольклорного театра. Фольклорный материал включает в себя и объединяет различные виды и жанры народного творчества – это песни, танцы, игры, декламация, элементы театрального искусства, прикладное творчество (изготовление народных костюмов, атрибутов, игрушек, шумовых музыкальных инструментов и пр.). Занятия </w:t>
      </w:r>
      <w:r w:rsidR="00A130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</w:t>
      </w:r>
      <w:r w:rsidR="0093516A" w:rsidRPr="0093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 возможность добровольного объединения педагогов, родителей и детей на почве освоения народной культуры.</w:t>
      </w:r>
    </w:p>
    <w:p w:rsidR="0093516A" w:rsidRPr="0093516A" w:rsidRDefault="0093516A" w:rsidP="00935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6A">
        <w:rPr>
          <w:rFonts w:ascii="Times New Roman" w:hAnsi="Times New Roman" w:cs="Times New Roman"/>
          <w:sz w:val="28"/>
          <w:szCs w:val="28"/>
        </w:rPr>
        <w:t xml:space="preserve">Содержание программы способствует укреплению здоровья, совершенствованию   психомоторных навыков, </w:t>
      </w:r>
      <w:r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Pr="0093516A">
        <w:rPr>
          <w:rFonts w:ascii="Times New Roman" w:hAnsi="Times New Roman" w:cs="Times New Roman"/>
          <w:sz w:val="28"/>
          <w:szCs w:val="28"/>
        </w:rPr>
        <w:t>творческих и созидательных способностей</w:t>
      </w:r>
      <w:r w:rsidR="00A1308B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764129" w:rsidRPr="0093516A" w:rsidRDefault="0093516A" w:rsidP="00935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129" w:rsidRPr="0093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детьми фольклора дает им возможность лучше понять и узнать историю своего народа, родного края, ощутить свою сопричастность к огромному целому, называемому Родиной, Россией, глубже прочувствовать </w:t>
      </w:r>
      <w:r w:rsidR="00A1308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понятия «Малая родина»</w:t>
      </w:r>
      <w:r w:rsidR="00764129" w:rsidRPr="00935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129" w:rsidRPr="00415160" w:rsidRDefault="00A1308B" w:rsidP="00415160">
      <w:pPr>
        <w:spacing w:after="0"/>
        <w:ind w:left="-15" w:right="3" w:firstLine="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4129" w:rsidRPr="0093516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программа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Экопластика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64129" w:rsidRPr="00935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опирается на достижения русского вокально-хорового исполнительства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4129" w:rsidRPr="0093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традиции певческой </w:t>
      </w:r>
      <w:proofErr w:type="spellStart"/>
      <w:r w:rsidR="00764129" w:rsidRPr="0093516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этнопедагогической</w:t>
      </w:r>
      <w:proofErr w:type="spellEnd"/>
      <w:r w:rsidR="00764129" w:rsidRPr="0093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музыковедческой российской школы. Учебный репертуар программы включает лучшие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азцы песенно-игрового фольклора, </w:t>
      </w:r>
      <w:r w:rsidR="0041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</w:t>
      </w:r>
      <w:r w:rsidR="00415160">
        <w:rPr>
          <w:rFonts w:ascii="Times New Roman" w:hAnsi="Times New Roman" w:cs="Times New Roman"/>
          <w:sz w:val="28"/>
          <w:szCs w:val="28"/>
        </w:rPr>
        <w:t xml:space="preserve">ритмики, гимнастики и </w:t>
      </w:r>
      <w:r w:rsidRPr="00A1308B">
        <w:rPr>
          <w:rFonts w:ascii="Times New Roman" w:hAnsi="Times New Roman" w:cs="Times New Roman"/>
          <w:sz w:val="28"/>
          <w:szCs w:val="28"/>
        </w:rPr>
        <w:t>игры.</w:t>
      </w:r>
    </w:p>
    <w:p w:rsidR="00764129" w:rsidRPr="00415160" w:rsidRDefault="00764129" w:rsidP="00935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41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обусловлена острой необходимостью воспитания цельной, жизнеспособной, творческой и нравственно здоровой личности, защиты и развития ее духовности. </w:t>
      </w:r>
    </w:p>
    <w:p w:rsidR="00764129" w:rsidRPr="001C2FBD" w:rsidRDefault="00764129" w:rsidP="001C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Значимость</w:t>
      </w:r>
      <w:r w:rsidRPr="0041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41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</w:t>
      </w:r>
      <w:r w:rsidRPr="0041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традиционная культура рассматривается здесь как знание, без которого общество не может развиваться, традиции – как язык общения народов, особая модель построения неконфликтных коммуникативных ситуаций, способ прогнозирования их развития.</w:t>
      </w:r>
      <w:r w:rsidR="00415160" w:rsidRPr="00415160">
        <w:rPr>
          <w:sz w:val="28"/>
          <w:szCs w:val="28"/>
        </w:rPr>
        <w:t xml:space="preserve"> </w:t>
      </w:r>
      <w:r w:rsidR="00415160" w:rsidRPr="00415160">
        <w:rPr>
          <w:rFonts w:ascii="Times New Roman" w:hAnsi="Times New Roman" w:cs="Times New Roman"/>
          <w:sz w:val="28"/>
          <w:szCs w:val="28"/>
        </w:rPr>
        <w:t>Ритмика способствует правильному</w:t>
      </w:r>
      <w:r w:rsidR="00415160">
        <w:rPr>
          <w:rFonts w:ascii="Times New Roman" w:hAnsi="Times New Roman" w:cs="Times New Roman"/>
          <w:sz w:val="28"/>
          <w:szCs w:val="28"/>
        </w:rPr>
        <w:t xml:space="preserve"> </w:t>
      </w:r>
      <w:r w:rsidR="00415160" w:rsidRPr="00415160">
        <w:rPr>
          <w:rFonts w:ascii="Times New Roman" w:hAnsi="Times New Roman" w:cs="Times New Roman"/>
          <w:sz w:val="28"/>
          <w:szCs w:val="28"/>
        </w:rPr>
        <w:t xml:space="preserve">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по ритмике направлены на воспитание организованной, гармонически развитой личности. </w:t>
      </w:r>
    </w:p>
    <w:p w:rsidR="00764129" w:rsidRPr="001C2FBD" w:rsidRDefault="00764129" w:rsidP="0093516A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Новизна </w:t>
      </w:r>
      <w:r w:rsidRPr="001C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состоит в образовательных технологиях, позволяющих достичь оптимального результата за минимальное количество часов. Обучение по программе организовано с учётом событий русского календарно-обрядового круга, при этом опирается на закономерности, лежащие в основе народного календаря, праздников и обрядов, которые в своем единстве формируют ее содержательную и методическую части. </w:t>
      </w:r>
    </w:p>
    <w:p w:rsidR="00FE1EC4" w:rsidRDefault="00764129" w:rsidP="0093516A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Основной </w:t>
      </w:r>
      <w:r w:rsidRPr="001C2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целью </w:t>
      </w:r>
      <w:r w:rsidRPr="001C2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программы является этнокультурное образование детей через изучение и освоение традиций русского фольклора,</w:t>
      </w:r>
      <w:r w:rsidR="00FE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эмоциональное обогащение</w:t>
      </w:r>
      <w:r w:rsidRPr="001C2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129" w:rsidRPr="001C2FBD" w:rsidRDefault="00764129" w:rsidP="0093516A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эффективно реализует многоцелевую направленность: </w:t>
      </w:r>
    </w:p>
    <w:p w:rsidR="00764129" w:rsidRPr="001C2FBD" w:rsidRDefault="00764129" w:rsidP="0093516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формированию художественного вкуса, развитию музыкальных способностей, формирует нравственные качества;</w:t>
      </w:r>
    </w:p>
    <w:p w:rsidR="00764129" w:rsidRPr="001C2FBD" w:rsidRDefault="00764129" w:rsidP="0093516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приобретение социального опыта в процессе подготовки и участия в календарных праздниках, концертах, экскурсиях;</w:t>
      </w:r>
    </w:p>
    <w:p w:rsidR="00764129" w:rsidRPr="001C2FBD" w:rsidRDefault="00764129" w:rsidP="0093516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 навыки </w:t>
      </w:r>
      <w:r w:rsidR="00FE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самовыражения, </w:t>
      </w:r>
      <w:r w:rsidRPr="001C2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</w:t>
      </w:r>
      <w:r w:rsidR="00FE1EC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ательной д</w:t>
      </w:r>
      <w:r w:rsidRPr="001C2FBD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еятельности.</w:t>
      </w:r>
    </w:p>
    <w:p w:rsidR="00764129" w:rsidRPr="00714A15" w:rsidRDefault="00764129" w:rsidP="0093516A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достижения поставленной цели мы решаем следующие </w:t>
      </w:r>
      <w:r w:rsidRPr="00714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71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129" w:rsidRPr="00714A15" w:rsidRDefault="00764129" w:rsidP="0093516A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14A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образовательные: </w:t>
      </w:r>
    </w:p>
    <w:p w:rsidR="00764129" w:rsidRPr="00714A15" w:rsidRDefault="00764129" w:rsidP="0093516A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основных русских обрядов, праздников, жанров народной песни и танца; </w:t>
      </w:r>
    </w:p>
    <w:p w:rsidR="00764129" w:rsidRPr="00714A15" w:rsidRDefault="00764129" w:rsidP="0093516A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навыков</w:t>
      </w:r>
      <w:r w:rsidR="0071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ритмических движений</w:t>
      </w:r>
      <w:r w:rsidRPr="00714A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4129" w:rsidRPr="00714A15" w:rsidRDefault="00764129" w:rsidP="0093516A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14A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развивающие: </w:t>
      </w:r>
    </w:p>
    <w:p w:rsidR="00764129" w:rsidRPr="00714A15" w:rsidRDefault="00764129" w:rsidP="0093516A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развитие индивидуальных творческих и музыкальных способностей в процессе изучения народной культуры;</w:t>
      </w:r>
    </w:p>
    <w:p w:rsidR="00764129" w:rsidRPr="00714A15" w:rsidRDefault="00764129" w:rsidP="0093516A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освоение традиционного русского музыкального, пластического (танцевального) и поэтического творчества;</w:t>
      </w:r>
    </w:p>
    <w:p w:rsidR="00764129" w:rsidRDefault="00764129" w:rsidP="0093516A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и инициативы;</w:t>
      </w:r>
    </w:p>
    <w:p w:rsidR="0028502C" w:rsidRPr="0028502C" w:rsidRDefault="0028502C" w:rsidP="0028502C">
      <w:pPr>
        <w:numPr>
          <w:ilvl w:val="0"/>
          <w:numId w:val="3"/>
        </w:numPr>
        <w:tabs>
          <w:tab w:val="clear" w:pos="720"/>
          <w:tab w:val="num" w:pos="709"/>
        </w:tabs>
        <w:spacing w:after="0" w:line="248" w:lineRule="auto"/>
        <w:ind w:left="426" w:right="3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502C">
        <w:rPr>
          <w:rFonts w:ascii="Times New Roman" w:hAnsi="Times New Roman" w:cs="Times New Roman"/>
          <w:sz w:val="28"/>
          <w:szCs w:val="28"/>
        </w:rPr>
        <w:t xml:space="preserve">развитие чувства ритма, музыкального слуха, памяти, внимания, умения согласовывать движение с музыкой;          </w:t>
      </w:r>
    </w:p>
    <w:p w:rsidR="0028502C" w:rsidRPr="0028502C" w:rsidRDefault="0028502C" w:rsidP="0028502C">
      <w:pPr>
        <w:numPr>
          <w:ilvl w:val="0"/>
          <w:numId w:val="3"/>
        </w:numPr>
        <w:tabs>
          <w:tab w:val="clear" w:pos="720"/>
          <w:tab w:val="num" w:pos="709"/>
        </w:tabs>
        <w:spacing w:after="12" w:line="248" w:lineRule="auto"/>
        <w:ind w:left="426" w:right="3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502C">
        <w:rPr>
          <w:rFonts w:ascii="Times New Roman" w:hAnsi="Times New Roman" w:cs="Times New Roman"/>
          <w:sz w:val="28"/>
          <w:szCs w:val="28"/>
        </w:rPr>
        <w:t>формирование навыков самостоятельного выражения движений под</w:t>
      </w:r>
    </w:p>
    <w:p w:rsidR="0028502C" w:rsidRPr="00AC3B50" w:rsidRDefault="0028502C" w:rsidP="0028502C">
      <w:pPr>
        <w:tabs>
          <w:tab w:val="num" w:pos="709"/>
        </w:tabs>
        <w:spacing w:after="12"/>
        <w:ind w:left="426" w:right="3"/>
        <w:rPr>
          <w:sz w:val="28"/>
          <w:szCs w:val="28"/>
        </w:rPr>
      </w:pPr>
      <w:r w:rsidRPr="0028502C">
        <w:rPr>
          <w:rFonts w:ascii="Times New Roman" w:hAnsi="Times New Roman" w:cs="Times New Roman"/>
          <w:sz w:val="28"/>
          <w:szCs w:val="28"/>
        </w:rPr>
        <w:t xml:space="preserve">музыку;                                                                                         </w:t>
      </w:r>
    </w:p>
    <w:p w:rsidR="0028502C" w:rsidRDefault="00457378" w:rsidP="0028502C">
      <w:pPr>
        <w:numPr>
          <w:ilvl w:val="0"/>
          <w:numId w:val="3"/>
        </w:numPr>
        <w:tabs>
          <w:tab w:val="clear" w:pos="720"/>
          <w:tab w:val="num" w:pos="426"/>
        </w:tabs>
        <w:spacing w:after="0" w:line="248" w:lineRule="auto"/>
        <w:ind w:left="426" w:right="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физического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здоровья:  </w:t>
      </w:r>
      <w:r w:rsidR="0028502C" w:rsidRPr="0028502C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="0028502C" w:rsidRPr="0028502C">
        <w:rPr>
          <w:rFonts w:ascii="Times New Roman" w:hAnsi="Times New Roman" w:cs="Times New Roman"/>
          <w:sz w:val="28"/>
          <w:szCs w:val="28"/>
        </w:rPr>
        <w:t xml:space="preserve"> правильной осанки,   развитие гибкости, пластичности, выносливости, силы,  координации движений, ориентировки в пространстве;</w:t>
      </w:r>
    </w:p>
    <w:p w:rsidR="0028502C" w:rsidRPr="0028502C" w:rsidRDefault="0028502C" w:rsidP="0028502C">
      <w:pPr>
        <w:spacing w:after="0" w:line="248" w:lineRule="auto"/>
        <w:ind w:left="426" w:right="3"/>
        <w:jc w:val="both"/>
        <w:rPr>
          <w:rFonts w:ascii="Times New Roman" w:hAnsi="Times New Roman" w:cs="Times New Roman"/>
          <w:sz w:val="28"/>
          <w:szCs w:val="28"/>
        </w:rPr>
      </w:pPr>
    </w:p>
    <w:p w:rsidR="00764129" w:rsidRPr="00714A15" w:rsidRDefault="00764129" w:rsidP="0093516A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14A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воспитательные: </w:t>
      </w:r>
    </w:p>
    <w:p w:rsidR="00764129" w:rsidRPr="00714A15" w:rsidRDefault="00764129" w:rsidP="0093516A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детям любви к народной культуре через народное пение</w:t>
      </w:r>
      <w:r w:rsidR="00714A1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танец</w:t>
      </w:r>
      <w:r w:rsidRPr="00714A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4129" w:rsidRPr="00714A15" w:rsidRDefault="00764129" w:rsidP="0093516A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интереса, бережного отношения, уважения и любви к традиционной русской культуре и культуре других народов; воспитание чувства принадлежности к русскому народу, его истории и культуре;</w:t>
      </w:r>
    </w:p>
    <w:p w:rsidR="00764129" w:rsidRPr="00714A15" w:rsidRDefault="00764129" w:rsidP="0093516A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эстетического и художественного вкуса, познавательного интереса.</w:t>
      </w:r>
    </w:p>
    <w:p w:rsidR="00764129" w:rsidRPr="00714A15" w:rsidRDefault="00714A15" w:rsidP="00714A15">
      <w:pPr>
        <w:spacing w:after="135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Экопластика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4129" w:rsidRPr="0071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охватывает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</w:t>
      </w:r>
      <w:r w:rsidR="00764129" w:rsidRPr="0071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0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 6-7 лет</w:t>
      </w:r>
      <w:r w:rsidR="006E6D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младшего школьного возраста 8-9 лет</w:t>
      </w:r>
      <w:r w:rsidR="00285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129" w:rsidRPr="00990C41" w:rsidRDefault="00990C41" w:rsidP="0093516A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формы</w:t>
      </w:r>
      <w:r w:rsidR="00764129" w:rsidRPr="00285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групповые,</w:t>
      </w:r>
      <w:r w:rsidR="00764129" w:rsidRPr="0028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C41">
        <w:rPr>
          <w:rFonts w:ascii="Times New Roman" w:hAnsi="Times New Roman" w:cs="Times New Roman"/>
          <w:sz w:val="28"/>
          <w:szCs w:val="28"/>
        </w:rPr>
        <w:t>фронтальные, комплексные, интегрированные</w:t>
      </w:r>
      <w:r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764129" w:rsidRPr="00990C41" w:rsidRDefault="00764129" w:rsidP="0093516A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занятий: </w:t>
      </w:r>
      <w:r w:rsidR="002850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занятия - 1 раз в неделю по 2 часа</w:t>
      </w:r>
      <w:r w:rsidR="00BE26D4">
        <w:rPr>
          <w:rFonts w:ascii="Times New Roman" w:eastAsia="Times New Roman" w:hAnsi="Times New Roman" w:cs="Times New Roman"/>
          <w:sz w:val="28"/>
          <w:szCs w:val="28"/>
          <w:lang w:eastAsia="ru-RU"/>
        </w:rPr>
        <w:t>, 86</w:t>
      </w:r>
      <w:r w:rsidR="0099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BE26D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9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</w:t>
      </w:r>
      <w:r w:rsidR="00285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0C41" w:rsidRPr="00AC3B50">
        <w:rPr>
          <w:sz w:val="28"/>
          <w:szCs w:val="28"/>
        </w:rPr>
        <w:t xml:space="preserve"> </w:t>
      </w:r>
      <w:r w:rsidR="00990C41" w:rsidRPr="00990C41">
        <w:rPr>
          <w:rFonts w:ascii="Times New Roman" w:hAnsi="Times New Roman" w:cs="Times New Roman"/>
          <w:sz w:val="28"/>
          <w:szCs w:val="28"/>
        </w:rPr>
        <w:t xml:space="preserve">Программа рассчитана на 1 год обучения. </w:t>
      </w:r>
      <w:r w:rsidRPr="0099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129" w:rsidRPr="0028502C" w:rsidRDefault="00764129" w:rsidP="0093516A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 усвоения программы </w:t>
      </w:r>
      <w:r w:rsidR="00990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Pr="00285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8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на обобщающих занятиях в конце каждого полугодия и на отчетном концерте коллектива в конце учебного года. Способы проверки усвоения программы: педагогическое прослушивание и наблюдение, педагогический анализ и самоанализ выступлений. </w:t>
      </w:r>
    </w:p>
    <w:p w:rsidR="00764129" w:rsidRPr="0028502C" w:rsidRDefault="00764129" w:rsidP="0093516A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0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диагностики фиксируются в диагностической карте по десятибалльной шкале, где “10” - оптимальный уровень знаний, умений и навыков, “1” - низкий уровень знаний, умений и навыков.</w:t>
      </w:r>
    </w:p>
    <w:p w:rsidR="00764129" w:rsidRPr="00990C41" w:rsidRDefault="00764129" w:rsidP="0093516A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:rsidR="00764129" w:rsidRPr="00990C41" w:rsidRDefault="00990C41" w:rsidP="0093516A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конце </w:t>
      </w:r>
      <w:r w:rsidR="00764129" w:rsidRPr="00990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 дети будут:</w:t>
      </w:r>
    </w:p>
    <w:p w:rsidR="00764129" w:rsidRPr="00990C41" w:rsidRDefault="00764129" w:rsidP="0093516A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иметь представление о:</w:t>
      </w:r>
      <w:r w:rsidRPr="0099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разнообразии фольклорных жанров; некоторых народных обрядах и праздниках: жатве, зимних и “зеленых” святках, Масленице, встрече весны;</w:t>
      </w:r>
    </w:p>
    <w:p w:rsidR="00764129" w:rsidRPr="00990C41" w:rsidRDefault="00764129" w:rsidP="0093516A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иметь начальные навыки: </w:t>
      </w:r>
      <w:r w:rsidRPr="00990C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фольклорного интонирования; владения простейшими элементами фольклорной хореографии; игры на простых изученных народных инструментах;</w:t>
      </w:r>
    </w:p>
    <w:p w:rsidR="00764129" w:rsidRPr="00990C41" w:rsidRDefault="00764129" w:rsidP="0093516A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уметь: </w:t>
      </w:r>
      <w:r w:rsidRPr="0099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себя на занятиях; быстро переходить из активного состояния (игровые или хореографические движения) в состояние внимания (слушать педагога); спокойно брать дыхание; в ритме напева четко декламировать тексты изученных песен; исполнять фольклорный материал пройденных жанров; ритмично ходить под музыку и исполнять простейшие элементы русского танца. </w:t>
      </w:r>
    </w:p>
    <w:p w:rsidR="00764129" w:rsidRPr="00CF7290" w:rsidRDefault="00764129" w:rsidP="0093516A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2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 детей будут воспитаны: </w:t>
      </w:r>
      <w:r w:rsidRPr="00CF72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народной культуре; умение видеть прекрасное в народном творчестве; основы норм поведения в быту и обществе.</w:t>
      </w:r>
    </w:p>
    <w:p w:rsidR="00CF7290" w:rsidRDefault="00CF7290" w:rsidP="00CF7290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290" w:rsidRDefault="00CF7290" w:rsidP="00CF7290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290" w:rsidRDefault="00CF7290" w:rsidP="00CF7290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290" w:rsidRDefault="00CF7290" w:rsidP="00CF7290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290" w:rsidRDefault="00CF7290" w:rsidP="00CF7290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290" w:rsidRDefault="00CF7290" w:rsidP="00CF7290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290" w:rsidRDefault="00CF7290" w:rsidP="00CF7290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290" w:rsidRDefault="00CF7290" w:rsidP="00CF7290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290" w:rsidRDefault="00CF7290" w:rsidP="00CF7290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290" w:rsidRPr="00CF7290" w:rsidRDefault="00CF7290" w:rsidP="00CF7290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496"/>
        <w:gridCol w:w="992"/>
        <w:gridCol w:w="992"/>
        <w:gridCol w:w="1276"/>
      </w:tblGrid>
      <w:tr w:rsidR="00CF7290" w:rsidRPr="003B7155" w:rsidTr="000C445C">
        <w:trPr>
          <w:cantSplit/>
          <w:trHeight w:val="4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90" w:rsidRPr="00CF7290" w:rsidRDefault="00CF7290" w:rsidP="000C445C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90" w:rsidRPr="00CF7290" w:rsidRDefault="00CF7290" w:rsidP="000C445C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90" w:rsidRPr="00CF7290" w:rsidRDefault="00CF7290" w:rsidP="000C445C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F7290" w:rsidRPr="003B7155" w:rsidTr="000C445C">
        <w:trPr>
          <w:cantSplit/>
          <w:trHeight w:val="1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290" w:rsidRPr="00CF7290" w:rsidRDefault="00CF7290" w:rsidP="000C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290" w:rsidRPr="00CF7290" w:rsidRDefault="00CF7290" w:rsidP="000C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90" w:rsidRPr="00CF7290" w:rsidRDefault="00CF7290" w:rsidP="000C445C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0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90" w:rsidRPr="00CF7290" w:rsidRDefault="00CF7290" w:rsidP="000C445C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90" w:rsidRPr="00CF7290" w:rsidRDefault="00CF7290" w:rsidP="000C445C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0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CF7290" w:rsidRPr="003B7155" w:rsidTr="000C44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0" w:rsidRPr="00CF7290" w:rsidRDefault="00CF7290" w:rsidP="000C445C">
            <w:pPr>
              <w:numPr>
                <w:ilvl w:val="0"/>
                <w:numId w:val="6"/>
              </w:numPr>
              <w:tabs>
                <w:tab w:val="left" w:pos="1701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90" w:rsidRPr="00CF7290" w:rsidRDefault="00CF7290" w:rsidP="000C44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0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90" w:rsidRPr="00CF7290" w:rsidRDefault="00CF7290" w:rsidP="000C4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90" w:rsidRPr="00CF7290" w:rsidRDefault="00CF7290" w:rsidP="000C4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90" w:rsidRPr="00CF7290" w:rsidRDefault="00CF7290" w:rsidP="000C445C">
            <w:pPr>
              <w:shd w:val="clear" w:color="auto" w:fill="FFFFFF"/>
              <w:spacing w:line="36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290" w:rsidRPr="003B7155" w:rsidTr="000C44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0" w:rsidRPr="00CF7290" w:rsidRDefault="00CF7290" w:rsidP="000C445C">
            <w:pPr>
              <w:numPr>
                <w:ilvl w:val="0"/>
                <w:numId w:val="6"/>
              </w:numPr>
              <w:tabs>
                <w:tab w:val="left" w:pos="1701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90" w:rsidRPr="00CF7290" w:rsidRDefault="00CF7290" w:rsidP="000C44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0">
              <w:rPr>
                <w:rFonts w:ascii="Times New Roman" w:hAnsi="Times New Roman" w:cs="Times New Roman"/>
                <w:sz w:val="24"/>
                <w:szCs w:val="24"/>
              </w:rPr>
              <w:t>Введение в мир фольклора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90" w:rsidRPr="00CF7290" w:rsidRDefault="009546F7" w:rsidP="000C4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90" w:rsidRPr="00CF7290" w:rsidRDefault="009546F7" w:rsidP="000C4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90" w:rsidRPr="00CF7290" w:rsidRDefault="009546F7" w:rsidP="000C445C">
            <w:pPr>
              <w:shd w:val="clear" w:color="auto" w:fill="FFFFFF"/>
              <w:spacing w:line="36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7290" w:rsidRPr="003B7155" w:rsidTr="000C445C">
        <w:trPr>
          <w:trHeight w:val="4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0" w:rsidRPr="00CF7290" w:rsidRDefault="00CF7290" w:rsidP="000C445C">
            <w:pPr>
              <w:numPr>
                <w:ilvl w:val="0"/>
                <w:numId w:val="6"/>
              </w:numPr>
              <w:tabs>
                <w:tab w:val="left" w:pos="1701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90" w:rsidRPr="00CF7290" w:rsidRDefault="00CF7290" w:rsidP="00CF72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основными русскими народными праздниками.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90" w:rsidRPr="00CF7290" w:rsidRDefault="009546F7" w:rsidP="000C4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90" w:rsidRPr="00CF7290" w:rsidRDefault="009546F7" w:rsidP="000C445C">
            <w:pPr>
              <w:pStyle w:val="a3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90" w:rsidRPr="00CF7290" w:rsidRDefault="009546F7" w:rsidP="000C445C">
            <w:pPr>
              <w:pStyle w:val="a3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7290" w:rsidRPr="003B7155" w:rsidTr="000C44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0" w:rsidRPr="003B7155" w:rsidRDefault="00CF7290" w:rsidP="000C445C">
            <w:pPr>
              <w:numPr>
                <w:ilvl w:val="0"/>
                <w:numId w:val="6"/>
              </w:numPr>
              <w:tabs>
                <w:tab w:val="left" w:pos="1701"/>
              </w:tabs>
              <w:spacing w:after="0" w:line="360" w:lineRule="auto"/>
              <w:ind w:left="0" w:firstLine="0"/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90" w:rsidRPr="00CF7290" w:rsidRDefault="00CF7290" w:rsidP="00CF72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голоса и слуха на фольклорной основе. Песенные </w:t>
            </w:r>
            <w:proofErr w:type="spellStart"/>
            <w:r w:rsidRPr="00CF7290">
              <w:rPr>
                <w:rFonts w:ascii="Times New Roman" w:hAnsi="Times New Roman" w:cs="Times New Roman"/>
                <w:sz w:val="24"/>
                <w:szCs w:val="24"/>
              </w:rPr>
              <w:t>ритмотексты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90" w:rsidRPr="00CF7290" w:rsidRDefault="009546F7" w:rsidP="00CF72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90" w:rsidRPr="00CF7290" w:rsidRDefault="009546F7" w:rsidP="00CF7290">
            <w:pPr>
              <w:pStyle w:val="a3"/>
              <w:tabs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90" w:rsidRPr="00CF7290" w:rsidRDefault="009546F7" w:rsidP="00CF7290">
            <w:pPr>
              <w:pStyle w:val="a3"/>
              <w:tabs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F7290" w:rsidRPr="003B7155" w:rsidTr="000C44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0" w:rsidRPr="003B7155" w:rsidRDefault="00CF7290" w:rsidP="000C445C">
            <w:pPr>
              <w:numPr>
                <w:ilvl w:val="0"/>
                <w:numId w:val="6"/>
              </w:numPr>
              <w:tabs>
                <w:tab w:val="left" w:pos="1701"/>
              </w:tabs>
              <w:spacing w:after="0" w:line="360" w:lineRule="auto"/>
              <w:ind w:left="0" w:firstLine="0"/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90" w:rsidRPr="00CF7290" w:rsidRDefault="00CF7290" w:rsidP="00CF72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0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 на основе фольклорной хореографии. Основные элементы русского народного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90" w:rsidRPr="00CF7290" w:rsidRDefault="009546F7" w:rsidP="00CF72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90" w:rsidRPr="00CF7290" w:rsidRDefault="009546F7" w:rsidP="00CF7290">
            <w:pPr>
              <w:pStyle w:val="a3"/>
              <w:tabs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7290" w:rsidRPr="00CF7290" w:rsidRDefault="00CF7290" w:rsidP="00CF7290">
            <w:pPr>
              <w:pStyle w:val="a3"/>
              <w:tabs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290" w:rsidRPr="00CF7290" w:rsidRDefault="00CF7290" w:rsidP="00CF7290">
            <w:pPr>
              <w:pStyle w:val="a3"/>
              <w:tabs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90" w:rsidRPr="00CF7290" w:rsidRDefault="009546F7" w:rsidP="00CF7290">
            <w:pPr>
              <w:pStyle w:val="a3"/>
              <w:tabs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F7290" w:rsidRPr="003B7155" w:rsidTr="000C44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0" w:rsidRPr="003B7155" w:rsidRDefault="00CF7290" w:rsidP="000C445C">
            <w:pPr>
              <w:numPr>
                <w:ilvl w:val="0"/>
                <w:numId w:val="6"/>
              </w:numPr>
              <w:tabs>
                <w:tab w:val="left" w:pos="1701"/>
              </w:tabs>
              <w:spacing w:after="0" w:line="360" w:lineRule="auto"/>
              <w:ind w:left="0" w:firstLine="0"/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90" w:rsidRPr="00CF7290" w:rsidRDefault="00CF7290" w:rsidP="00CF72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0">
              <w:rPr>
                <w:rFonts w:ascii="Times New Roman" w:hAnsi="Times New Roman" w:cs="Times New Roman"/>
                <w:sz w:val="24"/>
                <w:szCs w:val="24"/>
              </w:rPr>
              <w:t>3накомство с русскими народными инструментами. (Ударные и шумовые)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90" w:rsidRPr="00CF7290" w:rsidRDefault="00CF7290" w:rsidP="00CF72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90" w:rsidRPr="00CF7290" w:rsidRDefault="009546F7" w:rsidP="00CF7290">
            <w:pPr>
              <w:pStyle w:val="a3"/>
              <w:tabs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90" w:rsidRPr="00CF7290" w:rsidRDefault="009546F7" w:rsidP="00CF7290">
            <w:pPr>
              <w:pStyle w:val="a3"/>
              <w:tabs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7290" w:rsidRPr="003B7155" w:rsidTr="000C44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0" w:rsidRPr="003B7155" w:rsidRDefault="00CF7290" w:rsidP="000C445C">
            <w:pPr>
              <w:numPr>
                <w:ilvl w:val="0"/>
                <w:numId w:val="6"/>
              </w:numPr>
              <w:tabs>
                <w:tab w:val="left" w:pos="1701"/>
              </w:tabs>
              <w:spacing w:after="0" w:line="360" w:lineRule="auto"/>
              <w:ind w:left="0" w:firstLine="0"/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90" w:rsidRPr="00CF7290" w:rsidRDefault="00CF7290" w:rsidP="00CF72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0">
              <w:rPr>
                <w:rFonts w:ascii="Times New Roman" w:hAnsi="Times New Roman" w:cs="Times New Roman"/>
                <w:sz w:val="24"/>
                <w:szCs w:val="24"/>
              </w:rPr>
              <w:t>Песни -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90" w:rsidRPr="00CF7290" w:rsidRDefault="00BE26D4" w:rsidP="00CF72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90" w:rsidRPr="00CF7290" w:rsidRDefault="009546F7" w:rsidP="00CF7290">
            <w:pPr>
              <w:pStyle w:val="a3"/>
              <w:tabs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90" w:rsidRPr="00CF7290" w:rsidRDefault="00BE26D4" w:rsidP="00CF7290">
            <w:pPr>
              <w:pStyle w:val="a3"/>
              <w:tabs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F7290" w:rsidRPr="003B7155" w:rsidTr="000C44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0" w:rsidRPr="003B7155" w:rsidRDefault="00CF7290" w:rsidP="000C445C">
            <w:pPr>
              <w:numPr>
                <w:ilvl w:val="0"/>
                <w:numId w:val="6"/>
              </w:numPr>
              <w:tabs>
                <w:tab w:val="left" w:pos="1701"/>
              </w:tabs>
              <w:spacing w:after="0" w:line="360" w:lineRule="auto"/>
              <w:ind w:left="0" w:firstLine="0"/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90" w:rsidRPr="00CF7290" w:rsidRDefault="00CF7290" w:rsidP="00CF72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0">
              <w:rPr>
                <w:rFonts w:ascii="Times New Roman" w:hAnsi="Times New Roman" w:cs="Times New Roman"/>
                <w:sz w:val="24"/>
                <w:szCs w:val="24"/>
              </w:rPr>
              <w:t>Концертные выступления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90" w:rsidRPr="00CF7290" w:rsidRDefault="009546F7" w:rsidP="00CF72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90" w:rsidRPr="00CF7290" w:rsidRDefault="009546F7" w:rsidP="00CF7290">
            <w:pPr>
              <w:pStyle w:val="a3"/>
              <w:tabs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90" w:rsidRPr="00CF7290" w:rsidRDefault="009546F7" w:rsidP="00CF7290">
            <w:pPr>
              <w:pStyle w:val="a3"/>
              <w:tabs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7290" w:rsidRPr="003B7155" w:rsidTr="000C44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0" w:rsidRPr="003B7155" w:rsidRDefault="00CF7290" w:rsidP="000C445C">
            <w:pPr>
              <w:numPr>
                <w:ilvl w:val="0"/>
                <w:numId w:val="6"/>
              </w:numPr>
              <w:tabs>
                <w:tab w:val="left" w:pos="1701"/>
              </w:tabs>
              <w:spacing w:after="0" w:line="360" w:lineRule="auto"/>
              <w:ind w:left="0" w:firstLine="0"/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90" w:rsidRPr="00CF7290" w:rsidRDefault="00CF7290" w:rsidP="00CF72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0"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90" w:rsidRPr="00CF7290" w:rsidRDefault="00CF7290" w:rsidP="00CF72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90" w:rsidRPr="00CF7290" w:rsidRDefault="00CF7290" w:rsidP="00CF7290">
            <w:pPr>
              <w:pStyle w:val="a3"/>
              <w:tabs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2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90" w:rsidRPr="00CF7290" w:rsidRDefault="00CF7290" w:rsidP="00CF7290">
            <w:pPr>
              <w:pStyle w:val="a3"/>
              <w:tabs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2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7290" w:rsidRPr="003B7155" w:rsidTr="000C445C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0" w:rsidRPr="00CF7290" w:rsidRDefault="00CF7290" w:rsidP="00CF72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90" w:rsidRPr="00CF7290" w:rsidRDefault="00BE26D4" w:rsidP="00CF72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90" w:rsidRPr="00CF7290" w:rsidRDefault="00CF7290" w:rsidP="00CF7290">
            <w:pPr>
              <w:pStyle w:val="a3"/>
              <w:tabs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29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90" w:rsidRPr="00CF7290" w:rsidRDefault="00BE26D4" w:rsidP="00CF7290">
            <w:pPr>
              <w:pStyle w:val="a3"/>
              <w:tabs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</w:tbl>
    <w:p w:rsidR="009546F7" w:rsidRPr="00CF7290" w:rsidRDefault="009546F7" w:rsidP="0093516A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129" w:rsidRPr="00CF7290" w:rsidRDefault="00764129" w:rsidP="00F0097D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</w:t>
      </w:r>
    </w:p>
    <w:p w:rsidR="00764129" w:rsidRPr="00CF7290" w:rsidRDefault="00764129" w:rsidP="00F00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программе ведется в двух основных направлениях: формирование </w:t>
      </w:r>
      <w:r w:rsidR="00F009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музыкально-ритмического, исполнительского</w:t>
      </w:r>
      <w:r w:rsidRPr="00CF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мастерства детей и информационно-просветительская работа.</w:t>
      </w:r>
    </w:p>
    <w:p w:rsidR="00764129" w:rsidRPr="00CF7290" w:rsidRDefault="00764129" w:rsidP="00F00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направления работы служат в равной степени как приобщению к традициям, так и качественному исполнению детьми фольклорного материала на различных концертах и выступлениях. Направление “Информационно-просветительская работа” является необходимой теоретической базой для работы с фольклорным материалом, т.к. сценическое воплощение песни полностью отражает содержание и идею песни лишь в том случае, если дети знают, в какой ситуации и по какому поводу песня исполнялась нашими предками, для чего служила.</w:t>
      </w:r>
    </w:p>
    <w:p w:rsidR="00F0097D" w:rsidRDefault="00764129" w:rsidP="00F0097D">
      <w:pPr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Творческое развитие детей опирается на принципы дидактики и возрастной психологии детей, которые нисколько не противоречат народной педагогике. </w:t>
      </w:r>
    </w:p>
    <w:p w:rsidR="00764129" w:rsidRPr="00CF7290" w:rsidRDefault="00764129" w:rsidP="00F0097D">
      <w:pPr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проведения занятий состоит из: </w:t>
      </w:r>
    </w:p>
    <w:p w:rsidR="00764129" w:rsidRPr="00CF7290" w:rsidRDefault="00764129" w:rsidP="0093516A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2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 специальных данных: музыкального слуха, чувства ритма, музыкальной памяти, музыкального воображения с учетом возрастных особенностей детей;</w:t>
      </w:r>
    </w:p>
    <w:p w:rsidR="00764129" w:rsidRPr="00CF7290" w:rsidRDefault="00764129" w:rsidP="0093516A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29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заданий;</w:t>
      </w:r>
    </w:p>
    <w:p w:rsidR="00F0097D" w:rsidRDefault="00764129" w:rsidP="0093516A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над певческими и танцевальными навыками</w:t>
      </w:r>
      <w:r w:rsidR="00F009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4129" w:rsidRPr="00CF7290" w:rsidRDefault="00F0097D" w:rsidP="0093516A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ритмических движений</w:t>
      </w:r>
      <w:r w:rsidR="00A6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</w:t>
      </w:r>
      <w:r w:rsidR="00764129" w:rsidRPr="00CF7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00A" w:rsidRDefault="00764129" w:rsidP="00A6400A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0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такого материала обогащает представления обучающихся об атмосфере того или иного фольклорного явления и способствует формированию “фольклорного” кругозора. Специфика фольклорного материала дает возможность проведения учебных занятий в форме путешествий, народных игр, обрядовых действий.</w:t>
      </w:r>
    </w:p>
    <w:p w:rsidR="00764129" w:rsidRPr="00A6400A" w:rsidRDefault="00764129" w:rsidP="00A6400A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занятие, как правило, организуется по след</w:t>
      </w:r>
      <w:r w:rsidR="0087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ующей схеме: разминка, </w:t>
      </w:r>
      <w:proofErr w:type="spellStart"/>
      <w:r w:rsidRPr="00A640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распевка</w:t>
      </w:r>
      <w:proofErr w:type="spellEnd"/>
      <w:r w:rsidRPr="00A6400A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показ и разучивание нового музыкального материала; закрепление пройденного; слушание музыки и анализ прослушанного; теоретические сведения; повторение.</w:t>
      </w:r>
    </w:p>
    <w:p w:rsidR="00871EA5" w:rsidRDefault="00764129" w:rsidP="00871EA5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план разучивания песни: прочесть внимательно текст песни; прослушав, проанализировать жанровые особенности и обрядовую принадлежность; разучить текст песни и мотив с детьми; обдумать художественное оформление.</w:t>
      </w:r>
    </w:p>
    <w:p w:rsidR="00764129" w:rsidRPr="00A6400A" w:rsidRDefault="00764129" w:rsidP="00871EA5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и песня неотделимы друг от друга. Во всех обрядах, играх, хороводах обязательно их гармоничное соединение. Исполнители народно-певческого коллектива должны не только иметь вокальные данные и уметь петь, но и красиво двигаться. Программа включает работу над элементами народного танца и бытовой хореографии. </w:t>
      </w:r>
    </w:p>
    <w:p w:rsidR="00871EA5" w:rsidRDefault="00871EA5" w:rsidP="0093516A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64129" w:rsidRDefault="00764129" w:rsidP="00871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351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Материально-технические условия реализации программы</w:t>
      </w:r>
    </w:p>
    <w:p w:rsidR="00871EA5" w:rsidRPr="0093516A" w:rsidRDefault="00871EA5" w:rsidP="00871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4129" w:rsidRDefault="00764129" w:rsidP="00871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1E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программы необходимы следующие условия: удобный, хорошо проветриваемый кабинет для групповых занятий; народные костюмы; народные музыкальные инструменты; фортепиано; пюпитры; нотная и справочная литература; репродукции, альбомы, фотографии аутентичного материала; аудио- и видеоаппаратура; аудио и видеозаписи с этнографическим материалом</w:t>
      </w:r>
      <w:r w:rsidRPr="009351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71EA5" w:rsidRDefault="00871EA5" w:rsidP="00871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3FCB" w:rsidRDefault="00853FCB" w:rsidP="00871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3FCB" w:rsidRDefault="00853FCB" w:rsidP="00871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3FCB" w:rsidRDefault="00853FCB" w:rsidP="00871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3FCB" w:rsidRDefault="00853FCB" w:rsidP="00871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3FCB" w:rsidRDefault="00853FCB" w:rsidP="00871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3FCB" w:rsidRDefault="00853FCB" w:rsidP="00871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3FCB" w:rsidRDefault="00853FCB" w:rsidP="00871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3FCB" w:rsidRDefault="00853FCB" w:rsidP="00871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3FCB" w:rsidRPr="0093516A" w:rsidRDefault="00853FCB" w:rsidP="00871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4129" w:rsidRPr="002571D1" w:rsidRDefault="00764129" w:rsidP="0093516A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571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Тематический план детских календарных обрядов и праздников </w:t>
      </w:r>
    </w:p>
    <w:p w:rsidR="00764129" w:rsidRPr="003B7155" w:rsidRDefault="00764129" w:rsidP="00764129">
      <w:pPr>
        <w:shd w:val="clear" w:color="auto" w:fill="FFFFFF"/>
        <w:tabs>
          <w:tab w:val="left" w:pos="3960"/>
        </w:tabs>
        <w:autoSpaceDE w:val="0"/>
        <w:autoSpaceDN w:val="0"/>
        <w:adjustRightInd w:val="0"/>
        <w:spacing w:line="360" w:lineRule="auto"/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00"/>
      </w:tblGrid>
      <w:tr w:rsidR="00764129" w:rsidRPr="003B7155" w:rsidTr="002571D1">
        <w:tc>
          <w:tcPr>
            <w:tcW w:w="1809" w:type="dxa"/>
          </w:tcPr>
          <w:p w:rsidR="00764129" w:rsidRPr="002571D1" w:rsidRDefault="00764129" w:rsidP="002571D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Сентябрь-</w:t>
            </w:r>
            <w:proofErr w:type="spellStart"/>
            <w:r w:rsidRPr="00257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летопроводец</w:t>
            </w:r>
            <w:proofErr w:type="spellEnd"/>
            <w:r w:rsidRPr="00257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</w:p>
          <w:p w:rsidR="00764129" w:rsidRPr="002571D1" w:rsidRDefault="00764129" w:rsidP="002571D1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0" w:type="dxa"/>
          </w:tcPr>
          <w:p w:rsidR="00764129" w:rsidRPr="002571D1" w:rsidRDefault="00764129" w:rsidP="002571D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 - </w:t>
            </w:r>
            <w:proofErr w:type="spellStart"/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летопроводец</w:t>
            </w:r>
            <w:proofErr w:type="spellEnd"/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(14.09), Петр-Павел - рябинники (23.09). </w:t>
            </w:r>
            <w:proofErr w:type="spellStart"/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Жнивные</w:t>
            </w:r>
            <w:proofErr w:type="spellEnd"/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обряды: </w:t>
            </w:r>
            <w:proofErr w:type="spellStart"/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оспоженки</w:t>
            </w:r>
            <w:proofErr w:type="spellEnd"/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овсяницы. Пословицы, поговорки, загадки о хлебе, урожае. Народные игры, хороводы. Сказки о животных.</w:t>
            </w:r>
          </w:p>
        </w:tc>
      </w:tr>
      <w:tr w:rsidR="00764129" w:rsidRPr="003B7155" w:rsidTr="002571D1">
        <w:tc>
          <w:tcPr>
            <w:tcW w:w="1809" w:type="dxa"/>
          </w:tcPr>
          <w:p w:rsidR="00764129" w:rsidRPr="002571D1" w:rsidRDefault="00764129" w:rsidP="002571D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Октябрь-</w:t>
            </w:r>
            <w:proofErr w:type="spellStart"/>
            <w:r w:rsidRPr="00257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грязник</w:t>
            </w:r>
            <w:proofErr w:type="spellEnd"/>
            <w:r w:rsidRPr="00257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7400" w:type="dxa"/>
          </w:tcPr>
          <w:p w:rsidR="00764129" w:rsidRPr="002571D1" w:rsidRDefault="00764129" w:rsidP="002571D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Ерофей - мученик (11.10): проделки лешего - сказки и поверья. Праздник урожая «</w:t>
            </w:r>
            <w:proofErr w:type="spellStart"/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Осенины</w:t>
            </w:r>
            <w:proofErr w:type="spellEnd"/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764129" w:rsidRPr="003B7155" w:rsidTr="002571D1">
        <w:tc>
          <w:tcPr>
            <w:tcW w:w="1809" w:type="dxa"/>
          </w:tcPr>
          <w:p w:rsidR="00764129" w:rsidRPr="002571D1" w:rsidRDefault="00764129" w:rsidP="002571D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Ноябрь-</w:t>
            </w:r>
            <w:proofErr w:type="spellStart"/>
            <w:r w:rsidRPr="00257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ледень</w:t>
            </w:r>
            <w:proofErr w:type="spellEnd"/>
            <w:r w:rsidRPr="00257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7400" w:type="dxa"/>
          </w:tcPr>
          <w:p w:rsidR="00764129" w:rsidRPr="002571D1" w:rsidRDefault="00764129" w:rsidP="002571D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Сорчий</w:t>
            </w:r>
            <w:proofErr w:type="spellEnd"/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праздник (01.11), Кузьминки - встреча зимы (14.11): пословицы, поговорки, загадки про зиму, снег, вьюгу, метель. Святочные обряды </w:t>
            </w:r>
            <w:proofErr w:type="spellStart"/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колядования</w:t>
            </w:r>
            <w:proofErr w:type="spellEnd"/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засевания. Зимние святочные игры, песни, пляски. Колядки, </w:t>
            </w:r>
            <w:proofErr w:type="spellStart"/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овсени</w:t>
            </w:r>
            <w:proofErr w:type="spellEnd"/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виноградья</w:t>
            </w:r>
            <w:proofErr w:type="spellEnd"/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Сказки про зверей.</w:t>
            </w:r>
          </w:p>
        </w:tc>
      </w:tr>
      <w:tr w:rsidR="00764129" w:rsidRPr="003B7155" w:rsidTr="002571D1">
        <w:tc>
          <w:tcPr>
            <w:tcW w:w="1809" w:type="dxa"/>
          </w:tcPr>
          <w:p w:rsidR="00764129" w:rsidRPr="002571D1" w:rsidRDefault="00764129" w:rsidP="002571D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Декабрь-</w:t>
            </w:r>
            <w:proofErr w:type="spellStart"/>
            <w:r w:rsidRPr="00257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стужайло</w:t>
            </w:r>
            <w:proofErr w:type="spellEnd"/>
            <w:r w:rsidRPr="00257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7400" w:type="dxa"/>
          </w:tcPr>
          <w:p w:rsidR="00764129" w:rsidRPr="002571D1" w:rsidRDefault="00764129" w:rsidP="002571D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Катерина - </w:t>
            </w:r>
            <w:proofErr w:type="spellStart"/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санница</w:t>
            </w:r>
            <w:proofErr w:type="spellEnd"/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(07.12), Спиридон - солнцеворот (25.12) - </w:t>
            </w:r>
            <w:proofErr w:type="spellStart"/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заклички</w:t>
            </w:r>
            <w:proofErr w:type="spellEnd"/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солнца. Новогодний праздник «Рождество Христово»: театрализованное обрядовое действие. История русского народного костюма. Многообразие и разнообразие народного костюма, региональные особенности. Различия женского и мужского костюма. Детская одежда.</w:t>
            </w:r>
          </w:p>
        </w:tc>
      </w:tr>
      <w:tr w:rsidR="00764129" w:rsidRPr="003B7155" w:rsidTr="002571D1">
        <w:tc>
          <w:tcPr>
            <w:tcW w:w="1809" w:type="dxa"/>
          </w:tcPr>
          <w:p w:rsidR="00764129" w:rsidRPr="002571D1" w:rsidRDefault="00764129" w:rsidP="002571D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Январь-</w:t>
            </w:r>
            <w:proofErr w:type="spellStart"/>
            <w:r w:rsidRPr="00257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просинец</w:t>
            </w:r>
            <w:proofErr w:type="spellEnd"/>
            <w:r w:rsidRPr="00257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</w:p>
          <w:p w:rsidR="00764129" w:rsidRPr="002571D1" w:rsidRDefault="00764129" w:rsidP="002571D1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0" w:type="dxa"/>
          </w:tcPr>
          <w:p w:rsidR="00764129" w:rsidRPr="002571D1" w:rsidRDefault="00764129" w:rsidP="002571D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  <w:proofErr w:type="spellStart"/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Новолетье</w:t>
            </w:r>
            <w:proofErr w:type="spellEnd"/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открывает. День памяти Ильи Муромца. Богатырские сказки, былины. Празднование «Святок», крещенский сочельник, подготовка к Масленице. Рассказы о масленичных обрядах. Символика ручной вышивки, обереги дома.</w:t>
            </w:r>
          </w:p>
        </w:tc>
      </w:tr>
      <w:tr w:rsidR="00764129" w:rsidRPr="003B7155" w:rsidTr="002571D1">
        <w:tc>
          <w:tcPr>
            <w:tcW w:w="1809" w:type="dxa"/>
          </w:tcPr>
          <w:p w:rsidR="00764129" w:rsidRPr="002571D1" w:rsidRDefault="00764129" w:rsidP="002571D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Февраль-</w:t>
            </w:r>
            <w:proofErr w:type="spellStart"/>
            <w:r w:rsidRPr="00257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сечень</w:t>
            </w:r>
            <w:proofErr w:type="spellEnd"/>
            <w:r w:rsidRPr="00257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</w:p>
          <w:p w:rsidR="00764129" w:rsidRPr="002571D1" w:rsidRDefault="00764129" w:rsidP="002571D1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0" w:type="dxa"/>
          </w:tcPr>
          <w:p w:rsidR="00764129" w:rsidRPr="002571D1" w:rsidRDefault="00764129" w:rsidP="002571D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Сретение (15.02): встреча зимы с летом. Починки: подготовка хозяйства к весне, лету. Масленичные игры, песни, пляски. Праздник «Широкая Масленица»: театрализованное обрядовое действие, «Лакомка» - чаепитие с блинами.</w:t>
            </w:r>
          </w:p>
        </w:tc>
      </w:tr>
      <w:tr w:rsidR="00764129" w:rsidRPr="003B7155" w:rsidTr="002571D1">
        <w:tc>
          <w:tcPr>
            <w:tcW w:w="1809" w:type="dxa"/>
          </w:tcPr>
          <w:p w:rsidR="00764129" w:rsidRPr="002571D1" w:rsidRDefault="00764129" w:rsidP="002571D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Март-</w:t>
            </w:r>
            <w:proofErr w:type="spellStart"/>
            <w:r w:rsidRPr="00257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протальник</w:t>
            </w:r>
            <w:proofErr w:type="spellEnd"/>
            <w:r w:rsidRPr="00257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</w:p>
          <w:p w:rsidR="00764129" w:rsidRPr="002571D1" w:rsidRDefault="00764129" w:rsidP="002571D1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0" w:type="dxa"/>
          </w:tcPr>
          <w:p w:rsidR="00764129" w:rsidRPr="002571D1" w:rsidRDefault="00764129" w:rsidP="002571D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Тимофей - </w:t>
            </w:r>
            <w:proofErr w:type="spellStart"/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весновей</w:t>
            </w:r>
            <w:proofErr w:type="spellEnd"/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(06.03). </w:t>
            </w:r>
            <w:proofErr w:type="spellStart"/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Грачевники</w:t>
            </w:r>
            <w:proofErr w:type="spellEnd"/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(17.03) - рассказы о кикиморах. Весеннее равноденствие, Сороки (22.03): обычаи, поверья. Поговорки, приме</w:t>
            </w:r>
            <w:r w:rsidR="00C7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ты, загадки о весне.  </w:t>
            </w:r>
            <w:proofErr w:type="spellStart"/>
            <w:r w:rsidR="00C7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Заклички</w:t>
            </w:r>
            <w:proofErr w:type="spellEnd"/>
            <w:r w:rsidR="00C7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жаворонков.  Поде</w:t>
            </w:r>
            <w:r w:rsidR="00C7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лки </w:t>
            </w:r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глины, выпечка из теста.</w:t>
            </w:r>
          </w:p>
        </w:tc>
      </w:tr>
      <w:tr w:rsidR="00764129" w:rsidRPr="003B7155" w:rsidTr="002571D1">
        <w:tc>
          <w:tcPr>
            <w:tcW w:w="1809" w:type="dxa"/>
          </w:tcPr>
          <w:p w:rsidR="00764129" w:rsidRPr="002571D1" w:rsidRDefault="00764129" w:rsidP="002571D1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D1">
              <w:rPr>
                <w:rFonts w:ascii="Times New Roman" w:hAnsi="Times New Roman" w:cs="Times New Roman"/>
                <w:b/>
                <w:sz w:val="24"/>
                <w:szCs w:val="24"/>
              </w:rPr>
              <w:t>Апрель-</w:t>
            </w:r>
            <w:proofErr w:type="spellStart"/>
            <w:r w:rsidRPr="002571D1">
              <w:rPr>
                <w:rFonts w:ascii="Times New Roman" w:hAnsi="Times New Roman" w:cs="Times New Roman"/>
                <w:b/>
                <w:sz w:val="24"/>
                <w:szCs w:val="24"/>
              </w:rPr>
              <w:t>снегогон</w:t>
            </w:r>
            <w:proofErr w:type="spellEnd"/>
            <w:r w:rsidRPr="00257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7400" w:type="dxa"/>
          </w:tcPr>
          <w:p w:rsidR="00764129" w:rsidRPr="002571D1" w:rsidRDefault="00764129" w:rsidP="002571D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«1 апрель - никому не верь»: дразнилки, </w:t>
            </w:r>
            <w:proofErr w:type="spellStart"/>
            <w:proofErr w:type="gramStart"/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мирилки</w:t>
            </w:r>
            <w:proofErr w:type="spellEnd"/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  <w:proofErr w:type="gramEnd"/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перевертыши, докучные сказки,</w:t>
            </w:r>
            <w:r w:rsidRPr="002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частушки. Благовещение (07.04) - обряд освобождения птиц. Сказка о встрече солнца с месяцем. Весенние хороводы, песни, игры. «Красная горка» - театрализованное обрядовое действие, выставка народных игрушек, детских поделок и рисунков.</w:t>
            </w:r>
          </w:p>
        </w:tc>
      </w:tr>
      <w:tr w:rsidR="00764129" w:rsidRPr="003B7155" w:rsidTr="002571D1">
        <w:tc>
          <w:tcPr>
            <w:tcW w:w="1809" w:type="dxa"/>
          </w:tcPr>
          <w:p w:rsidR="00764129" w:rsidRPr="002571D1" w:rsidRDefault="00764129" w:rsidP="002571D1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D1">
              <w:rPr>
                <w:rFonts w:ascii="Times New Roman" w:hAnsi="Times New Roman" w:cs="Times New Roman"/>
                <w:b/>
                <w:sz w:val="24"/>
                <w:szCs w:val="24"/>
              </w:rPr>
              <w:t>Май-</w:t>
            </w:r>
            <w:proofErr w:type="spellStart"/>
            <w:r w:rsidRPr="002571D1">
              <w:rPr>
                <w:rFonts w:ascii="Times New Roman" w:hAnsi="Times New Roman" w:cs="Times New Roman"/>
                <w:b/>
                <w:sz w:val="24"/>
                <w:szCs w:val="24"/>
              </w:rPr>
              <w:t>травень</w:t>
            </w:r>
            <w:proofErr w:type="spellEnd"/>
            <w:r w:rsidRPr="00257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7400" w:type="dxa"/>
          </w:tcPr>
          <w:p w:rsidR="00764129" w:rsidRPr="002571D1" w:rsidRDefault="00764129" w:rsidP="002571D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Ведьмины</w:t>
            </w:r>
            <w:proofErr w:type="spellEnd"/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хороводы (05.05), Егорий - вешний (06.05): праздник пастухов. Русальная неделя: обряды, поверья, волшебные сказки. Знакомство с обрядом русской свадьбы, </w:t>
            </w:r>
            <w:proofErr w:type="spellStart"/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гостьбы</w:t>
            </w:r>
            <w:proofErr w:type="spellEnd"/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Семицко</w:t>
            </w:r>
            <w:proofErr w:type="spellEnd"/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троицкие</w:t>
            </w:r>
            <w:proofErr w:type="spellEnd"/>
            <w:r w:rsidRPr="0025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ритуалы. Символика ритуальной еды. «Семик»: театрализованное обрядовое действие. Обзор календарных особенностей летних месяцев.</w:t>
            </w:r>
          </w:p>
        </w:tc>
      </w:tr>
    </w:tbl>
    <w:p w:rsidR="00764129" w:rsidRDefault="00764129" w:rsidP="00764129"/>
    <w:p w:rsidR="002571D1" w:rsidRDefault="002571D1" w:rsidP="00764129">
      <w:pPr>
        <w:spacing w:line="360" w:lineRule="auto"/>
        <w:jc w:val="center"/>
        <w:rPr>
          <w:b/>
        </w:rPr>
      </w:pPr>
    </w:p>
    <w:p w:rsidR="00764129" w:rsidRPr="002571D1" w:rsidRDefault="00764129" w:rsidP="002571D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1D1">
        <w:rPr>
          <w:rFonts w:ascii="Times New Roman" w:hAnsi="Times New Roman" w:cs="Times New Roman"/>
          <w:b/>
          <w:sz w:val="28"/>
          <w:szCs w:val="28"/>
        </w:rPr>
        <w:lastRenderedPageBreak/>
        <w:t>ДИАГНОСТИЧЕСКАЯ   КАРТА</w:t>
      </w:r>
    </w:p>
    <w:p w:rsidR="002571D1" w:rsidRDefault="002571D1" w:rsidP="002571D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571D1">
        <w:rPr>
          <w:rFonts w:ascii="Times New Roman" w:hAnsi="Times New Roman" w:cs="Times New Roman"/>
          <w:sz w:val="28"/>
          <w:szCs w:val="28"/>
        </w:rPr>
        <w:t>бучающегося объединения «</w:t>
      </w:r>
      <w:proofErr w:type="spellStart"/>
      <w:r w:rsidRPr="002571D1">
        <w:rPr>
          <w:rFonts w:ascii="Times New Roman" w:hAnsi="Times New Roman" w:cs="Times New Roman"/>
          <w:sz w:val="28"/>
          <w:szCs w:val="28"/>
        </w:rPr>
        <w:t>Экопластика</w:t>
      </w:r>
      <w:proofErr w:type="spellEnd"/>
      <w:r w:rsidRPr="002571D1">
        <w:rPr>
          <w:rFonts w:ascii="Times New Roman" w:hAnsi="Times New Roman" w:cs="Times New Roman"/>
          <w:sz w:val="28"/>
          <w:szCs w:val="28"/>
        </w:rPr>
        <w:t>»</w:t>
      </w:r>
    </w:p>
    <w:p w:rsidR="002571D1" w:rsidRPr="002571D1" w:rsidRDefault="002571D1" w:rsidP="002571D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129" w:rsidRPr="002571D1" w:rsidRDefault="00764129" w:rsidP="007641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71D1">
        <w:rPr>
          <w:rFonts w:ascii="Times New Roman" w:hAnsi="Times New Roman" w:cs="Times New Roman"/>
          <w:sz w:val="28"/>
          <w:szCs w:val="28"/>
        </w:rPr>
        <w:t>Педагог ___________</w:t>
      </w:r>
    </w:p>
    <w:p w:rsidR="00764129" w:rsidRPr="002571D1" w:rsidRDefault="002571D1" w:rsidP="007641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764129" w:rsidRPr="002571D1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764129" w:rsidRDefault="00764129" w:rsidP="00764129">
      <w:r>
        <w:t xml:space="preserve">                                                                                           </w:t>
      </w:r>
      <w:bookmarkStart w:id="0" w:name="_GoBack"/>
      <w:bookmarkEnd w:id="0"/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586"/>
        <w:gridCol w:w="2407"/>
        <w:gridCol w:w="2398"/>
        <w:gridCol w:w="236"/>
      </w:tblGrid>
      <w:tr w:rsidR="002571D1" w:rsidTr="003B080A">
        <w:trPr>
          <w:cantSplit/>
          <w:trHeight w:val="985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1D1" w:rsidRDefault="002571D1" w:rsidP="002571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D1" w:rsidRPr="002571D1" w:rsidRDefault="002571D1" w:rsidP="002571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D1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  <w:p w:rsidR="002571D1" w:rsidRPr="002571D1" w:rsidRDefault="002571D1" w:rsidP="002571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D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2571D1" w:rsidRPr="002571D1" w:rsidRDefault="002571D1" w:rsidP="002571D1">
            <w:pPr>
              <w:spacing w:after="0" w:line="276" w:lineRule="auto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1D1" w:rsidRPr="002571D1" w:rsidRDefault="002571D1" w:rsidP="003B08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D1" w:rsidRPr="002571D1" w:rsidRDefault="002571D1" w:rsidP="003B080A">
            <w:pPr>
              <w:spacing w:after="0" w:line="276" w:lineRule="auto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D1">
              <w:rPr>
                <w:rFonts w:ascii="Times New Roman" w:hAnsi="Times New Roman" w:cs="Times New Roman"/>
                <w:sz w:val="24"/>
                <w:szCs w:val="24"/>
              </w:rPr>
              <w:t>Параметры оценки качества</w:t>
            </w:r>
          </w:p>
          <w:p w:rsidR="002571D1" w:rsidRPr="002571D1" w:rsidRDefault="002571D1" w:rsidP="003B080A">
            <w:pPr>
              <w:spacing w:after="0" w:line="276" w:lineRule="auto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D1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</w:p>
          <w:p w:rsidR="002571D1" w:rsidRPr="002571D1" w:rsidRDefault="003B080A" w:rsidP="003B080A">
            <w:pPr>
              <w:spacing w:after="0" w:line="276" w:lineRule="auto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2571D1" w:rsidRPr="002571D1" w:rsidRDefault="002571D1" w:rsidP="003B08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D1">
              <w:rPr>
                <w:rFonts w:ascii="Times New Roman" w:hAnsi="Times New Roman" w:cs="Times New Roman"/>
                <w:sz w:val="24"/>
                <w:szCs w:val="24"/>
              </w:rPr>
              <w:t>Оценочные показатели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1D1" w:rsidRDefault="002571D1" w:rsidP="002571D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2571D1" w:rsidTr="003B080A">
        <w:trPr>
          <w:cantSplit/>
          <w:trHeight w:val="247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D1" w:rsidRPr="002571D1" w:rsidRDefault="002571D1" w:rsidP="002571D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1" w:rsidRPr="002571D1" w:rsidRDefault="002571D1" w:rsidP="003B080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1" w:rsidRPr="002571D1" w:rsidRDefault="002571D1" w:rsidP="003B08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D1">
              <w:rPr>
                <w:rFonts w:ascii="Times New Roman" w:hAnsi="Times New Roman" w:cs="Times New Roman"/>
                <w:sz w:val="24"/>
                <w:szCs w:val="24"/>
              </w:rPr>
              <w:t>нач.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1" w:rsidRPr="002571D1" w:rsidRDefault="002571D1" w:rsidP="003B08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D1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571D1" w:rsidRDefault="002571D1" w:rsidP="002571D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2571D1" w:rsidTr="003B080A">
        <w:trPr>
          <w:cantSplit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1" w:rsidRPr="002571D1" w:rsidRDefault="002571D1" w:rsidP="002571D1">
            <w:pPr>
              <w:numPr>
                <w:ilvl w:val="0"/>
                <w:numId w:val="9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1" w:rsidRPr="002571D1" w:rsidRDefault="003B080A" w:rsidP="00257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 w:rsidR="002571D1" w:rsidRPr="002571D1">
              <w:rPr>
                <w:rFonts w:ascii="Times New Roman" w:hAnsi="Times New Roman" w:cs="Times New Roman"/>
                <w:sz w:val="24"/>
                <w:szCs w:val="24"/>
              </w:rPr>
              <w:t>певческим голосом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1" w:rsidRPr="002571D1" w:rsidRDefault="002571D1" w:rsidP="00257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1" w:rsidRPr="002571D1" w:rsidRDefault="002571D1" w:rsidP="00257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571D1" w:rsidRDefault="002571D1" w:rsidP="000C445C"/>
        </w:tc>
      </w:tr>
      <w:tr w:rsidR="002571D1" w:rsidTr="003B080A">
        <w:trPr>
          <w:cantSplit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1" w:rsidRPr="002571D1" w:rsidRDefault="002571D1" w:rsidP="002571D1">
            <w:pPr>
              <w:numPr>
                <w:ilvl w:val="0"/>
                <w:numId w:val="9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1" w:rsidRPr="002571D1" w:rsidRDefault="002571D1" w:rsidP="00257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D1">
              <w:rPr>
                <w:rFonts w:ascii="Times New Roman" w:hAnsi="Times New Roman" w:cs="Times New Roman"/>
                <w:sz w:val="24"/>
                <w:szCs w:val="24"/>
              </w:rPr>
              <w:t xml:space="preserve">Чистота и точность интонирования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1" w:rsidRPr="002571D1" w:rsidRDefault="002571D1" w:rsidP="00257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1" w:rsidRPr="002571D1" w:rsidRDefault="002571D1" w:rsidP="00257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571D1" w:rsidRDefault="002571D1" w:rsidP="000C445C"/>
        </w:tc>
      </w:tr>
      <w:tr w:rsidR="002571D1" w:rsidTr="003B080A">
        <w:trPr>
          <w:cantSplit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1" w:rsidRPr="002571D1" w:rsidRDefault="002571D1" w:rsidP="002571D1">
            <w:pPr>
              <w:numPr>
                <w:ilvl w:val="0"/>
                <w:numId w:val="9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1" w:rsidRPr="002571D1" w:rsidRDefault="002571D1" w:rsidP="00257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D1">
              <w:rPr>
                <w:rFonts w:ascii="Times New Roman" w:hAnsi="Times New Roman" w:cs="Times New Roman"/>
                <w:sz w:val="24"/>
                <w:szCs w:val="24"/>
              </w:rPr>
              <w:t>Владение навыком варьирования напева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1" w:rsidRPr="002571D1" w:rsidRDefault="002571D1" w:rsidP="00257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1" w:rsidRPr="002571D1" w:rsidRDefault="002571D1" w:rsidP="00257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571D1" w:rsidRDefault="002571D1" w:rsidP="000C445C"/>
        </w:tc>
      </w:tr>
      <w:tr w:rsidR="002571D1" w:rsidTr="003B080A">
        <w:trPr>
          <w:cantSplit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1" w:rsidRPr="002571D1" w:rsidRDefault="002571D1" w:rsidP="002571D1">
            <w:pPr>
              <w:numPr>
                <w:ilvl w:val="0"/>
                <w:numId w:val="9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1" w:rsidRPr="002571D1" w:rsidRDefault="002571D1" w:rsidP="00257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D1">
              <w:rPr>
                <w:rFonts w:ascii="Times New Roman" w:hAnsi="Times New Roman" w:cs="Times New Roman"/>
                <w:sz w:val="24"/>
                <w:szCs w:val="24"/>
              </w:rPr>
              <w:t>Владение фольклорной хореографией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1" w:rsidRPr="002571D1" w:rsidRDefault="002571D1" w:rsidP="00257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1" w:rsidRPr="002571D1" w:rsidRDefault="002571D1" w:rsidP="00257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571D1" w:rsidRDefault="002571D1" w:rsidP="000C445C"/>
        </w:tc>
      </w:tr>
      <w:tr w:rsidR="002571D1" w:rsidTr="003B080A">
        <w:trPr>
          <w:cantSplit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1" w:rsidRPr="002571D1" w:rsidRDefault="002571D1" w:rsidP="002571D1">
            <w:pPr>
              <w:numPr>
                <w:ilvl w:val="0"/>
                <w:numId w:val="9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1" w:rsidRPr="002571D1" w:rsidRDefault="002571D1" w:rsidP="00257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D1">
              <w:rPr>
                <w:rFonts w:ascii="Times New Roman" w:hAnsi="Times New Roman" w:cs="Times New Roman"/>
                <w:sz w:val="24"/>
                <w:szCs w:val="24"/>
              </w:rPr>
              <w:t>Умение воплощать фольклорный материал в ансамбле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1" w:rsidRPr="002571D1" w:rsidRDefault="002571D1" w:rsidP="00257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1" w:rsidRPr="002571D1" w:rsidRDefault="002571D1" w:rsidP="00257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571D1" w:rsidRDefault="002571D1" w:rsidP="000C445C"/>
        </w:tc>
      </w:tr>
      <w:tr w:rsidR="002571D1" w:rsidTr="003B080A">
        <w:trPr>
          <w:cantSplit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1" w:rsidRPr="002571D1" w:rsidRDefault="002571D1" w:rsidP="002571D1">
            <w:pPr>
              <w:numPr>
                <w:ilvl w:val="0"/>
                <w:numId w:val="9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1" w:rsidRPr="002571D1" w:rsidRDefault="002571D1" w:rsidP="00257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D1">
              <w:rPr>
                <w:rFonts w:ascii="Times New Roman" w:hAnsi="Times New Roman" w:cs="Times New Roman"/>
                <w:sz w:val="24"/>
                <w:szCs w:val="24"/>
              </w:rPr>
              <w:t>Владение народными инструментами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1" w:rsidRPr="002571D1" w:rsidRDefault="002571D1" w:rsidP="00257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1" w:rsidRPr="002571D1" w:rsidRDefault="002571D1" w:rsidP="00257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571D1" w:rsidRDefault="002571D1" w:rsidP="000C445C"/>
        </w:tc>
      </w:tr>
      <w:tr w:rsidR="002571D1" w:rsidTr="003B080A">
        <w:trPr>
          <w:cantSplit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1" w:rsidRPr="002571D1" w:rsidRDefault="002571D1" w:rsidP="002571D1">
            <w:pPr>
              <w:numPr>
                <w:ilvl w:val="0"/>
                <w:numId w:val="9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1" w:rsidRPr="002571D1" w:rsidRDefault="002571D1" w:rsidP="00257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D1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1" w:rsidRPr="002571D1" w:rsidRDefault="002571D1" w:rsidP="00257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1" w:rsidRPr="002571D1" w:rsidRDefault="002571D1" w:rsidP="00257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1D1" w:rsidRDefault="002571D1" w:rsidP="000C445C"/>
        </w:tc>
      </w:tr>
      <w:tr w:rsidR="002571D1" w:rsidTr="003B080A">
        <w:trPr>
          <w:cantSplit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1" w:rsidRPr="002571D1" w:rsidRDefault="002571D1" w:rsidP="002571D1">
            <w:pPr>
              <w:numPr>
                <w:ilvl w:val="0"/>
                <w:numId w:val="9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1" w:rsidRPr="002571D1" w:rsidRDefault="002571D1" w:rsidP="00257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D1">
              <w:rPr>
                <w:rFonts w:ascii="Times New Roman" w:hAnsi="Times New Roman" w:cs="Times New Roman"/>
                <w:sz w:val="24"/>
                <w:szCs w:val="24"/>
              </w:rPr>
              <w:t>Участие в концертах и массовых мероприятиях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1" w:rsidRPr="002571D1" w:rsidRDefault="002571D1" w:rsidP="00257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1" w:rsidRPr="002571D1" w:rsidRDefault="002571D1" w:rsidP="00257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1D1" w:rsidRDefault="002571D1" w:rsidP="000C445C"/>
        </w:tc>
      </w:tr>
      <w:tr w:rsidR="002571D1" w:rsidTr="003B080A">
        <w:trPr>
          <w:gridAfter w:val="1"/>
          <w:wAfter w:w="236" w:type="dxa"/>
          <w:cantSplit/>
          <w:trHeight w:val="1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1" w:rsidRPr="002571D1" w:rsidRDefault="002571D1" w:rsidP="002571D1">
            <w:pPr>
              <w:numPr>
                <w:ilvl w:val="0"/>
                <w:numId w:val="9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1" w:rsidRPr="002571D1" w:rsidRDefault="002571D1" w:rsidP="00257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D1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наличие дипломов и призов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1" w:rsidRPr="002571D1" w:rsidRDefault="002571D1" w:rsidP="00257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1" w:rsidRPr="002571D1" w:rsidRDefault="002571D1" w:rsidP="00257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129" w:rsidRDefault="00764129" w:rsidP="00764129">
      <w:pPr>
        <w:spacing w:after="135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</w:p>
    <w:p w:rsidR="00764129" w:rsidRPr="00764129" w:rsidRDefault="00764129" w:rsidP="00764129">
      <w:pPr>
        <w:spacing w:after="135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</w:p>
    <w:p w:rsidR="00764129" w:rsidRDefault="00764129" w:rsidP="00764129">
      <w:pPr>
        <w:pStyle w:val="a3"/>
        <w:tabs>
          <w:tab w:val="left" w:pos="4962"/>
        </w:tabs>
        <w:spacing w:line="360" w:lineRule="auto"/>
        <w:jc w:val="center"/>
        <w:rPr>
          <w:b/>
          <w:sz w:val="24"/>
          <w:szCs w:val="24"/>
        </w:rPr>
      </w:pPr>
    </w:p>
    <w:p w:rsidR="00694AF5" w:rsidRDefault="00694AF5" w:rsidP="00764129">
      <w:pPr>
        <w:shd w:val="clear" w:color="auto" w:fill="FFFFFF"/>
        <w:tabs>
          <w:tab w:val="left" w:pos="3960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694AF5" w:rsidRDefault="00694AF5" w:rsidP="00764129">
      <w:pPr>
        <w:shd w:val="clear" w:color="auto" w:fill="FFFFFF"/>
        <w:tabs>
          <w:tab w:val="left" w:pos="3960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sectPr w:rsidR="0069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64E2"/>
    <w:multiLevelType w:val="multilevel"/>
    <w:tmpl w:val="F27C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D2292"/>
    <w:multiLevelType w:val="hybridMultilevel"/>
    <w:tmpl w:val="C9FE9C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A606CB"/>
    <w:multiLevelType w:val="multilevel"/>
    <w:tmpl w:val="7BA8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F1A0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40194B88"/>
    <w:multiLevelType w:val="multilevel"/>
    <w:tmpl w:val="C282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0454D"/>
    <w:multiLevelType w:val="multilevel"/>
    <w:tmpl w:val="A9CA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0073D7"/>
    <w:multiLevelType w:val="hybridMultilevel"/>
    <w:tmpl w:val="AF60A63A"/>
    <w:lvl w:ilvl="0" w:tplc="258A8FF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93808"/>
    <w:multiLevelType w:val="multilevel"/>
    <w:tmpl w:val="761E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547F51"/>
    <w:multiLevelType w:val="hybridMultilevel"/>
    <w:tmpl w:val="238AE46C"/>
    <w:lvl w:ilvl="0" w:tplc="B4FCE09C">
      <w:start w:val="1"/>
      <w:numFmt w:val="bullet"/>
      <w:lvlText w:val="-"/>
      <w:lvlJc w:val="left"/>
      <w:pPr>
        <w:ind w:left="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C4027A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60F9B2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F46172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54771C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BC1F0E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30AA3E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E80922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288C12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E70C12"/>
    <w:multiLevelType w:val="multilevel"/>
    <w:tmpl w:val="9A4A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AA449A"/>
    <w:multiLevelType w:val="hybridMultilevel"/>
    <w:tmpl w:val="7F52FE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C6"/>
    <w:rsid w:val="001A13DD"/>
    <w:rsid w:val="001C2FBD"/>
    <w:rsid w:val="002571D1"/>
    <w:rsid w:val="0028502C"/>
    <w:rsid w:val="002B008F"/>
    <w:rsid w:val="003B080A"/>
    <w:rsid w:val="00415160"/>
    <w:rsid w:val="00457378"/>
    <w:rsid w:val="00515E0C"/>
    <w:rsid w:val="00546990"/>
    <w:rsid w:val="00694AF5"/>
    <w:rsid w:val="006E6DC7"/>
    <w:rsid w:val="00714A15"/>
    <w:rsid w:val="00764129"/>
    <w:rsid w:val="00853FCB"/>
    <w:rsid w:val="00871EA5"/>
    <w:rsid w:val="00877838"/>
    <w:rsid w:val="008D76E4"/>
    <w:rsid w:val="0093516A"/>
    <w:rsid w:val="009546F7"/>
    <w:rsid w:val="009704C4"/>
    <w:rsid w:val="00990C41"/>
    <w:rsid w:val="00A1308B"/>
    <w:rsid w:val="00A6400A"/>
    <w:rsid w:val="00B216DD"/>
    <w:rsid w:val="00BE26D4"/>
    <w:rsid w:val="00C75824"/>
    <w:rsid w:val="00CD31E5"/>
    <w:rsid w:val="00CF7290"/>
    <w:rsid w:val="00D51CC6"/>
    <w:rsid w:val="00E43E0A"/>
    <w:rsid w:val="00EB2210"/>
    <w:rsid w:val="00F0097D"/>
    <w:rsid w:val="00F234E5"/>
    <w:rsid w:val="00F76CC6"/>
    <w:rsid w:val="00FE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54F5C-0D01-41AA-A2A9-45256AD2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29"/>
  </w:style>
  <w:style w:type="paragraph" w:styleId="5">
    <w:name w:val="heading 5"/>
    <w:basedOn w:val="a"/>
    <w:next w:val="a"/>
    <w:link w:val="50"/>
    <w:qFormat/>
    <w:rsid w:val="00764129"/>
    <w:pPr>
      <w:keepNext/>
      <w:widowControl w:val="0"/>
      <w:shd w:val="clear" w:color="auto" w:fill="FFFFFF"/>
      <w:tabs>
        <w:tab w:val="left" w:pos="4882"/>
      </w:tabs>
      <w:autoSpaceDE w:val="0"/>
      <w:autoSpaceDN w:val="0"/>
      <w:adjustRightInd w:val="0"/>
      <w:spacing w:after="0" w:line="240" w:lineRule="auto"/>
      <w:ind w:right="2880"/>
      <w:outlineLvl w:val="4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41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64129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764129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table" w:styleId="a5">
    <w:name w:val="Table Grid"/>
    <w:basedOn w:val="a1"/>
    <w:uiPriority w:val="39"/>
    <w:rsid w:val="0093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850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2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2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7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50A9D-6E73-49EF-8903-39FA7F59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Ермакова</dc:creator>
  <cp:keywords/>
  <dc:description/>
  <cp:lastModifiedBy>Оксана Геннадьевна</cp:lastModifiedBy>
  <cp:revision>3</cp:revision>
  <cp:lastPrinted>2018-05-03T03:14:00Z</cp:lastPrinted>
  <dcterms:created xsi:type="dcterms:W3CDTF">2018-05-05T03:51:00Z</dcterms:created>
  <dcterms:modified xsi:type="dcterms:W3CDTF">2018-05-05T03:52:00Z</dcterms:modified>
</cp:coreProperties>
</file>