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6B" w:rsidRPr="00ED4DD7" w:rsidRDefault="00C8036B" w:rsidP="00C8036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4DD7">
        <w:rPr>
          <w:rFonts w:ascii="Times New Roman" w:eastAsia="Times New Roman" w:hAnsi="Times New Roman"/>
          <w:b/>
          <w:sz w:val="28"/>
          <w:szCs w:val="28"/>
        </w:rPr>
        <w:t>ДОРОЖНАЯ КАРТА</w:t>
      </w:r>
    </w:p>
    <w:p w:rsidR="00C8036B" w:rsidRPr="00ED4DD7" w:rsidRDefault="00C8036B" w:rsidP="00C8036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4DD7">
        <w:rPr>
          <w:rFonts w:ascii="Times New Roman" w:eastAsia="Times New Roman" w:hAnsi="Times New Roman"/>
          <w:b/>
          <w:sz w:val="28"/>
          <w:szCs w:val="28"/>
        </w:rPr>
        <w:t>внедрения целевой модели наставничества</w:t>
      </w:r>
    </w:p>
    <w:p w:rsidR="00C8036B" w:rsidRPr="00ED4DD7" w:rsidRDefault="00C8036B" w:rsidP="00C8036B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D4DD7">
        <w:rPr>
          <w:rFonts w:ascii="Times New Roman" w:eastAsia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МАУ ДО ДЭЦ «Косатка» на 2022-2023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C8036B" w:rsidRDefault="00C8036B" w:rsidP="00C8036B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"/>
        <w:tblW w:w="15700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681"/>
        <w:gridCol w:w="2241"/>
        <w:gridCol w:w="2552"/>
        <w:gridCol w:w="6126"/>
        <w:gridCol w:w="1800"/>
        <w:gridCol w:w="2300"/>
      </w:tblGrid>
      <w:tr w:rsidR="00C8036B" w:rsidRPr="00642CAA" w:rsidTr="004B66A0">
        <w:tc>
          <w:tcPr>
            <w:tcW w:w="681" w:type="dxa"/>
          </w:tcPr>
          <w:p w:rsidR="00C8036B" w:rsidRPr="00642CAA" w:rsidRDefault="00C8036B" w:rsidP="004B66A0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41" w:type="dxa"/>
          </w:tcPr>
          <w:p w:rsidR="00C8036B" w:rsidRPr="00642CAA" w:rsidRDefault="00C8036B" w:rsidP="004B66A0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2552" w:type="dxa"/>
          </w:tcPr>
          <w:p w:rsidR="00C8036B" w:rsidRPr="00642CAA" w:rsidRDefault="00C8036B" w:rsidP="004B66A0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00" w:type="dxa"/>
          </w:tcPr>
          <w:p w:rsidR="00C8036B" w:rsidRPr="00642CAA" w:rsidRDefault="00C8036B" w:rsidP="004B66A0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8036B" w:rsidRPr="00642CAA" w:rsidTr="004B66A0">
        <w:tc>
          <w:tcPr>
            <w:tcW w:w="681" w:type="dxa"/>
            <w:vMerge w:val="restart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vMerge w:val="restart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Подготовка условий для запуска целевой модели наставничества</w:t>
            </w:r>
          </w:p>
        </w:tc>
        <w:tc>
          <w:tcPr>
            <w:tcW w:w="2552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Изучение Распоряжения Министерства просвещения Российской Федерации № Р-145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от 25.12.2019 «Об утверждении методологии (целевой) модели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00" w:type="dxa"/>
          </w:tcPr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О.Г.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Прокошенко</w:t>
            </w:r>
            <w:proofErr w:type="spellEnd"/>
          </w:p>
        </w:tc>
      </w:tr>
      <w:tr w:rsidR="00C8036B" w:rsidRPr="00642CAA" w:rsidTr="004B66A0">
        <w:tc>
          <w:tcPr>
            <w:tcW w:w="68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1.Издание приказа о внедрении целевой модели наставничества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2.Разработка и утверждение положения о наставничестве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3.Разработка и утверждение дорожной карты внедрения системы наставничества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4.Издание приказа назначения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куратора внедрения целевой модели наставничества</w:t>
            </w:r>
          </w:p>
        </w:tc>
        <w:tc>
          <w:tcPr>
            <w:tcW w:w="1800" w:type="dxa"/>
          </w:tcPr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 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2022</w:t>
            </w:r>
          </w:p>
        </w:tc>
        <w:tc>
          <w:tcPr>
            <w:tcW w:w="2300" w:type="dxa"/>
          </w:tcPr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О.Г.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Прокошенко</w:t>
            </w:r>
            <w:proofErr w:type="spellEnd"/>
          </w:p>
        </w:tc>
      </w:tr>
      <w:tr w:rsidR="00C8036B" w:rsidRPr="00642CAA" w:rsidTr="004B66A0">
        <w:tc>
          <w:tcPr>
            <w:tcW w:w="68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Выбор форм и программ наставничества, исходя из потребностей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ураторы </w:t>
            </w:r>
          </w:p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Донец О.Ю.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C8036B" w:rsidRPr="00642CAA" w:rsidTr="004B66A0">
        <w:tc>
          <w:tcPr>
            <w:tcW w:w="68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административного совещания по вопросам реализации целевой модели наставничества. Выбор форм и программ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наставничества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Сентябрь 2020</w:t>
            </w:r>
          </w:p>
        </w:tc>
        <w:tc>
          <w:tcPr>
            <w:tcW w:w="23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директора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Голикова Е.В.</w:t>
            </w:r>
          </w:p>
        </w:tc>
      </w:tr>
      <w:tr w:rsidR="00C8036B" w:rsidRPr="00642CAA" w:rsidTr="004B66A0">
        <w:tc>
          <w:tcPr>
            <w:tcW w:w="68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Составление плана работы (дорожной карты) по следующим формам наставничества: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«Педагог-педагог»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ентябрь 2022</w:t>
            </w:r>
          </w:p>
        </w:tc>
        <w:tc>
          <w:tcPr>
            <w:tcW w:w="23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директора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Голикова Е.В.</w:t>
            </w:r>
          </w:p>
        </w:tc>
      </w:tr>
      <w:tr w:rsidR="00C8036B" w:rsidRPr="00642CAA" w:rsidTr="004B66A0">
        <w:tc>
          <w:tcPr>
            <w:tcW w:w="68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1.Проведение педагогического совета.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 Проведение родительских собраний.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3.Проведение классных часов.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4.Информирование через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аздел «Наставничество» на сайте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Центра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5.Информирование внешней среды.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6.Заседание Совета обучающихся.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министрация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Совет обучающихся</w:t>
            </w:r>
          </w:p>
        </w:tc>
      </w:tr>
      <w:tr w:rsidR="00C8036B" w:rsidRPr="00642CAA" w:rsidTr="004B66A0">
        <w:tc>
          <w:tcPr>
            <w:tcW w:w="681" w:type="dxa"/>
            <w:vMerge w:val="restart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  <w:vMerge w:val="restart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2552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Сбор данных о наставляемых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1.Проведение анкетирования среди обучающихся, педагогов, желающих принять участие в программе наставничества.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2.Сбор согласий на обработку персональных данных от совершеннолетних участников направлений наставничества и согласия от родителей (законных представителей) несовершеннолетних наставляемых.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.Сбор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профстандарта</w:t>
            </w:r>
            <w:proofErr w:type="spellEnd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00" w:type="dxa"/>
          </w:tcPr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ураторы </w:t>
            </w:r>
          </w:p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Донец О.Ю.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C8036B" w:rsidRPr="00642CAA" w:rsidTr="004B66A0">
        <w:tc>
          <w:tcPr>
            <w:tcW w:w="68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1.Формирование базы данных наставляемых из числа педагогов.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00" w:type="dxa"/>
          </w:tcPr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ураторы </w:t>
            </w:r>
          </w:p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Донец О.Ю.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C8036B" w:rsidRPr="00642CAA" w:rsidTr="004B66A0">
        <w:tc>
          <w:tcPr>
            <w:tcW w:w="681" w:type="dxa"/>
            <w:vMerge w:val="restart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  <w:vMerge w:val="restart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2552" w:type="dxa"/>
            <w:vMerge w:val="restart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Сбор данных о наставниках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1.Проведение анкетирования среди потенциальных наставников, желающих принять участие в программе наставничества.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2.Сбор согласий на сбор и обработку персональных данных.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Сентябрь 2022</w:t>
            </w:r>
          </w:p>
        </w:tc>
        <w:tc>
          <w:tcPr>
            <w:tcW w:w="2300" w:type="dxa"/>
          </w:tcPr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ураторы </w:t>
            </w:r>
          </w:p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Донец О.Ю.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C8036B" w:rsidRPr="00642CAA" w:rsidTr="004B66A0">
        <w:tc>
          <w:tcPr>
            <w:tcW w:w="68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мероприятия (круглый стол) для информирования и вовлечения потенциальных наставников из внешней среды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директора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Голикова Е.В.</w:t>
            </w:r>
          </w:p>
        </w:tc>
      </w:tr>
      <w:tr w:rsidR="00C8036B" w:rsidRPr="00642CAA" w:rsidTr="004B66A0">
        <w:tc>
          <w:tcPr>
            <w:tcW w:w="681" w:type="dxa"/>
            <w:vMerge w:val="restart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1" w:type="dxa"/>
            <w:vMerge w:val="restart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Отбор и обучение наставников</w:t>
            </w:r>
          </w:p>
        </w:tc>
        <w:tc>
          <w:tcPr>
            <w:tcW w:w="2552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Проведение анализа базы наставников и выбор подходящих для конкретной программы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директора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Голикова Е.В.</w:t>
            </w:r>
          </w:p>
        </w:tc>
      </w:tr>
      <w:tr w:rsidR="00C8036B" w:rsidRPr="00642CAA" w:rsidTr="004B66A0">
        <w:tc>
          <w:tcPr>
            <w:tcW w:w="68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Обучение наставников для работы с наставляемыми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методических материалов для сопровождения наставнической деятельности 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директора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Голикова Е.В.</w:t>
            </w:r>
          </w:p>
        </w:tc>
      </w:tr>
      <w:tr w:rsidR="00C8036B" w:rsidRPr="00642CAA" w:rsidTr="004B66A0">
        <w:tc>
          <w:tcPr>
            <w:tcW w:w="68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обучающих семинаров для наставников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0" w:type="dxa"/>
          </w:tcPr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ураторы </w:t>
            </w:r>
          </w:p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Донец О.Ю.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C8036B" w:rsidRPr="00642CAA" w:rsidTr="004B66A0">
        <w:tc>
          <w:tcPr>
            <w:tcW w:w="681" w:type="dxa"/>
            <w:vMerge w:val="restart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  <w:vMerge w:val="restart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Формирование наставнических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пар, групп</w:t>
            </w:r>
          </w:p>
        </w:tc>
        <w:tc>
          <w:tcPr>
            <w:tcW w:w="2552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Отбор наставников и наставляемых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1.Проведение анализа заполненных анкет потенциальных наставников и сопоставление данных с анкетами наставляемых.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2.Организация групповой встречи наставников и наставляемых.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3.Проведение анкетирования на предмет предпочитаемого наставника, наставляемого после завершения групповой встречи.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4.Анализ анкет групповой встречи и соединение наставников и наставляемых в пары, группы.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Октябрь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ураторы </w:t>
            </w:r>
          </w:p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Донец О.Ю.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C8036B" w:rsidRPr="00642CAA" w:rsidTr="004B66A0">
        <w:tc>
          <w:tcPr>
            <w:tcW w:w="68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Закрепление наставнических пар, групп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Издание приказа «Об утверждении наставнических пар, групп»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2022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Прокошенко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О.Г.</w:t>
            </w:r>
          </w:p>
        </w:tc>
      </w:tr>
      <w:tr w:rsidR="00C8036B" w:rsidRPr="00642CAA" w:rsidTr="004B66A0">
        <w:tc>
          <w:tcPr>
            <w:tcW w:w="68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Составление планов индивидуального развития наставляемых, индивидуальные траектории обучения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2020 </w:t>
            </w:r>
          </w:p>
        </w:tc>
        <w:tc>
          <w:tcPr>
            <w:tcW w:w="23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Наставники</w:t>
            </w:r>
          </w:p>
        </w:tc>
      </w:tr>
      <w:tr w:rsidR="00C8036B" w:rsidRPr="00642CAA" w:rsidTr="004B66A0">
        <w:tc>
          <w:tcPr>
            <w:tcW w:w="681" w:type="dxa"/>
            <w:vMerge w:val="restart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1" w:type="dxa"/>
            <w:vMerge w:val="restart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осуществление работы наставнических пар, групп</w:t>
            </w:r>
          </w:p>
        </w:tc>
        <w:tc>
          <w:tcPr>
            <w:tcW w:w="2552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Организация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комплекса последовательных встреч наставников и наставляемых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1.Проведение первой (организационной) встречи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наставника и наставляемого.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2.Проведение второй (пробной) встречи наставника и наставляемого.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4.Регулярные встречи наставника и наставляемого.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5.Проведение заключительной встречи наставника и наставляемого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уч. год</w:t>
            </w:r>
          </w:p>
        </w:tc>
        <w:tc>
          <w:tcPr>
            <w:tcW w:w="23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Наставники</w:t>
            </w:r>
          </w:p>
        </w:tc>
      </w:tr>
      <w:tr w:rsidR="00C8036B" w:rsidRPr="00642CAA" w:rsidTr="004B66A0">
        <w:tc>
          <w:tcPr>
            <w:tcW w:w="68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Анкетирование.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Форматы анкет обратной связи для промежуточной оценки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Январь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ураторы </w:t>
            </w:r>
          </w:p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Донец О.Ю.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C8036B" w:rsidRPr="00642CAA" w:rsidTr="004B66A0">
        <w:tc>
          <w:tcPr>
            <w:tcW w:w="681" w:type="dxa"/>
            <w:vMerge w:val="restart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  <w:vMerge w:val="restart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Завершение наставничества</w:t>
            </w:r>
          </w:p>
        </w:tc>
        <w:tc>
          <w:tcPr>
            <w:tcW w:w="2552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Отчеты по планам работы направлений наставничества (1раз в квартал)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1.Проведение мониторинга личной удовлетворенности участием в направлении наставничества.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2.Проведение мониторинга качества реализации плана работы (дорожной карты) наставничества.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3.Мониторинг и оценка влияния мероприятий (дорожной карты) на всех участников.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Май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ураторы </w:t>
            </w:r>
          </w:p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Донец О.Ю.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C8036B" w:rsidRPr="00642CAA" w:rsidTr="004B66A0">
        <w:tc>
          <w:tcPr>
            <w:tcW w:w="68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Мотивация и поощрения наставников</w:t>
            </w: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1.Издание приказа о поощрении участников наставнической деятельности.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.Издание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Май 2021 </w:t>
            </w:r>
          </w:p>
        </w:tc>
        <w:tc>
          <w:tcPr>
            <w:tcW w:w="23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Прокошенко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О.Г.</w:t>
            </w:r>
          </w:p>
        </w:tc>
      </w:tr>
      <w:tr w:rsidR="00C8036B" w:rsidRPr="00642CAA" w:rsidTr="004B66A0">
        <w:tc>
          <w:tcPr>
            <w:tcW w:w="68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1.Публикация результатов реализованных направлений наставничества, лучших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наставников, информации на са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йте Центра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8036B" w:rsidRPr="00642CAA" w:rsidRDefault="00C8036B" w:rsidP="004B66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Май 2023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ураторы </w:t>
            </w:r>
          </w:p>
          <w:p w:rsidR="00C8036B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Донец О.Ю.</w:t>
            </w:r>
          </w:p>
          <w:p w:rsidR="00C8036B" w:rsidRPr="00642CAA" w:rsidRDefault="00C8036B" w:rsidP="004B66A0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Е.Ю.</w:t>
            </w:r>
          </w:p>
        </w:tc>
      </w:tr>
    </w:tbl>
    <w:p w:rsidR="00C8036B" w:rsidRDefault="00C8036B" w:rsidP="00C8036B">
      <w:pPr>
        <w:jc w:val="both"/>
        <w:rPr>
          <w:sz w:val="24"/>
        </w:rPr>
        <w:sectPr w:rsidR="00C8036B" w:rsidSect="00ED4DD7">
          <w:headerReference w:type="default" r:id="rId4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9651F" w:rsidRDefault="0019651F">
      <w:bookmarkStart w:id="0" w:name="_GoBack"/>
      <w:bookmarkEnd w:id="0"/>
    </w:p>
    <w:sectPr w:rsidR="0019651F" w:rsidSect="00C803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EA" w:rsidRDefault="00C8036B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232EA" w:rsidRDefault="00C803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B3"/>
    <w:rsid w:val="0019651F"/>
    <w:rsid w:val="00C8036B"/>
    <w:rsid w:val="00C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F1D0-D319-4B33-A7EC-CE03240E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36B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803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C8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5182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2</cp:revision>
  <dcterms:created xsi:type="dcterms:W3CDTF">2022-09-09T02:38:00Z</dcterms:created>
  <dcterms:modified xsi:type="dcterms:W3CDTF">2022-09-09T02:39:00Z</dcterms:modified>
</cp:coreProperties>
</file>