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E8C" w:rsidRDefault="003B3E8C" w:rsidP="003B3E8C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города Хабаровска</w:t>
      </w:r>
    </w:p>
    <w:p w:rsidR="003B3E8C" w:rsidRDefault="003B3E8C" w:rsidP="003B3E8C">
      <w:pPr>
        <w:jc w:val="center"/>
        <w:rPr>
          <w:sz w:val="24"/>
          <w:szCs w:val="24"/>
        </w:rPr>
      </w:pPr>
      <w:r>
        <w:rPr>
          <w:sz w:val="24"/>
          <w:szCs w:val="24"/>
        </w:rPr>
        <w:t>Управление образования</w:t>
      </w:r>
    </w:p>
    <w:p w:rsidR="003B3E8C" w:rsidRDefault="003B3E8C" w:rsidP="003B3E8C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автономное учреждение</w:t>
      </w:r>
    </w:p>
    <w:p w:rsidR="003B3E8C" w:rsidRDefault="003B3E8C" w:rsidP="003B3E8C">
      <w:pPr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="00EC6DB1">
        <w:rPr>
          <w:sz w:val="24"/>
          <w:szCs w:val="24"/>
        </w:rPr>
        <w:t>ополнительного образования</w:t>
      </w:r>
      <w:r>
        <w:rPr>
          <w:sz w:val="24"/>
          <w:szCs w:val="24"/>
        </w:rPr>
        <w:t xml:space="preserve"> г.</w:t>
      </w:r>
      <w:r w:rsidR="002E1FB8">
        <w:rPr>
          <w:sz w:val="24"/>
          <w:szCs w:val="24"/>
        </w:rPr>
        <w:t xml:space="preserve"> </w:t>
      </w:r>
      <w:r>
        <w:rPr>
          <w:sz w:val="24"/>
          <w:szCs w:val="24"/>
        </w:rPr>
        <w:t>Хабаровск</w:t>
      </w:r>
      <w:r w:rsidR="00D03E58">
        <w:rPr>
          <w:sz w:val="24"/>
          <w:szCs w:val="24"/>
        </w:rPr>
        <w:t>а</w:t>
      </w:r>
    </w:p>
    <w:p w:rsidR="003B3E8C" w:rsidRDefault="003B3E8C" w:rsidP="003B3E8C">
      <w:pPr>
        <w:jc w:val="center"/>
        <w:rPr>
          <w:sz w:val="24"/>
          <w:szCs w:val="24"/>
        </w:rPr>
      </w:pPr>
      <w:r>
        <w:rPr>
          <w:sz w:val="24"/>
          <w:szCs w:val="24"/>
        </w:rPr>
        <w:t>«Детский экологический центр «Косатка»</w:t>
      </w:r>
    </w:p>
    <w:p w:rsidR="003B3E8C" w:rsidRDefault="003B3E8C" w:rsidP="003B3E8C">
      <w:pPr>
        <w:jc w:val="center"/>
        <w:rPr>
          <w:sz w:val="24"/>
          <w:szCs w:val="24"/>
        </w:rPr>
      </w:pPr>
    </w:p>
    <w:p w:rsidR="003B3E8C" w:rsidRDefault="003B3E8C" w:rsidP="003B3E8C">
      <w:pPr>
        <w:shd w:val="clear" w:color="auto" w:fill="FFFFFF"/>
        <w:ind w:left="142" w:right="1037"/>
        <w:rPr>
          <w:b/>
          <w:color w:val="000000"/>
          <w:spacing w:val="7"/>
          <w:sz w:val="24"/>
          <w:szCs w:val="24"/>
        </w:rPr>
      </w:pPr>
    </w:p>
    <w:p w:rsidR="003B3E8C" w:rsidRDefault="003B3E8C" w:rsidP="003B3E8C">
      <w:pPr>
        <w:shd w:val="clear" w:color="auto" w:fill="FFFFFF"/>
        <w:ind w:left="142" w:right="1037"/>
        <w:rPr>
          <w:b/>
          <w:color w:val="000000"/>
          <w:spacing w:val="7"/>
          <w:sz w:val="24"/>
          <w:szCs w:val="24"/>
        </w:rPr>
      </w:pPr>
    </w:p>
    <w:p w:rsidR="003B3E8C" w:rsidRDefault="003B3E8C" w:rsidP="003B3E8C">
      <w:pPr>
        <w:shd w:val="clear" w:color="auto" w:fill="FFFFFF"/>
        <w:ind w:left="142" w:right="1037"/>
        <w:rPr>
          <w:b/>
          <w:color w:val="000000"/>
          <w:spacing w:val="7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8"/>
        <w:gridCol w:w="4743"/>
      </w:tblGrid>
      <w:tr w:rsidR="003B3E8C" w:rsidTr="003B3E8C">
        <w:tc>
          <w:tcPr>
            <w:tcW w:w="4828" w:type="dxa"/>
          </w:tcPr>
          <w:p w:rsidR="003B3E8C" w:rsidRDefault="003B3E8C" w:rsidP="00D92F39">
            <w:pPr>
              <w:spacing w:line="256" w:lineRule="auto"/>
              <w:ind w:right="1037"/>
              <w:rPr>
                <w:color w:val="000000"/>
                <w:spacing w:val="7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7"/>
                <w:sz w:val="24"/>
                <w:szCs w:val="24"/>
                <w:lang w:eastAsia="en-US"/>
              </w:rPr>
              <w:t xml:space="preserve">Утверждено </w:t>
            </w:r>
          </w:p>
          <w:p w:rsidR="003B3E8C" w:rsidRDefault="003B3E8C" w:rsidP="00D92F39">
            <w:pPr>
              <w:spacing w:line="256" w:lineRule="auto"/>
              <w:ind w:right="1037"/>
              <w:rPr>
                <w:color w:val="000000"/>
                <w:spacing w:val="7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7"/>
                <w:sz w:val="24"/>
                <w:szCs w:val="24"/>
                <w:lang w:eastAsia="en-US"/>
              </w:rPr>
              <w:t xml:space="preserve">на педагогическом </w:t>
            </w:r>
          </w:p>
          <w:p w:rsidR="003B3E8C" w:rsidRDefault="003B3E8C" w:rsidP="00D92F39">
            <w:pPr>
              <w:spacing w:line="256" w:lineRule="auto"/>
              <w:ind w:right="1037"/>
              <w:rPr>
                <w:color w:val="000000"/>
                <w:spacing w:val="7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7"/>
                <w:sz w:val="24"/>
                <w:szCs w:val="24"/>
                <w:lang w:eastAsia="en-US"/>
              </w:rPr>
              <w:t>совете Центра</w:t>
            </w:r>
          </w:p>
          <w:p w:rsidR="003B3E8C" w:rsidRDefault="0071445A" w:rsidP="00D92F39">
            <w:pPr>
              <w:tabs>
                <w:tab w:val="left" w:pos="4680"/>
              </w:tabs>
              <w:spacing w:line="256" w:lineRule="auto"/>
              <w:rPr>
                <w:color w:val="000000"/>
                <w:spacing w:val="7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7"/>
                <w:sz w:val="24"/>
                <w:szCs w:val="24"/>
                <w:lang w:eastAsia="en-US"/>
              </w:rPr>
              <w:t xml:space="preserve">протокол </w:t>
            </w:r>
            <w:r w:rsidR="007774BA">
              <w:rPr>
                <w:color w:val="000000"/>
                <w:spacing w:val="7"/>
                <w:sz w:val="24"/>
                <w:szCs w:val="24"/>
                <w:lang w:eastAsia="en-US"/>
              </w:rPr>
              <w:t>№ 4</w:t>
            </w:r>
            <w:r w:rsidR="002E1FB8">
              <w:rPr>
                <w:color w:val="000000"/>
                <w:spacing w:val="7"/>
                <w:sz w:val="24"/>
                <w:szCs w:val="24"/>
                <w:lang w:eastAsia="en-US"/>
              </w:rPr>
              <w:t xml:space="preserve"> от </w:t>
            </w:r>
            <w:r w:rsidR="007774BA">
              <w:rPr>
                <w:color w:val="000000"/>
                <w:spacing w:val="7"/>
                <w:sz w:val="24"/>
                <w:szCs w:val="24"/>
                <w:lang w:eastAsia="en-US"/>
              </w:rPr>
              <w:t>2</w:t>
            </w:r>
            <w:r w:rsidR="00E33303">
              <w:rPr>
                <w:color w:val="000000"/>
                <w:spacing w:val="7"/>
                <w:sz w:val="24"/>
                <w:szCs w:val="24"/>
                <w:lang w:eastAsia="en-US"/>
              </w:rPr>
              <w:t>6</w:t>
            </w:r>
            <w:r w:rsidR="008B46BA">
              <w:rPr>
                <w:color w:val="000000"/>
                <w:spacing w:val="7"/>
                <w:sz w:val="24"/>
                <w:szCs w:val="24"/>
                <w:lang w:eastAsia="en-US"/>
              </w:rPr>
              <w:t>.0</w:t>
            </w:r>
            <w:r w:rsidR="007774BA">
              <w:rPr>
                <w:color w:val="000000"/>
                <w:spacing w:val="7"/>
                <w:sz w:val="24"/>
                <w:szCs w:val="24"/>
                <w:lang w:eastAsia="en-US"/>
              </w:rPr>
              <w:t>5</w:t>
            </w:r>
            <w:r w:rsidR="008B46BA">
              <w:rPr>
                <w:color w:val="000000"/>
                <w:spacing w:val="7"/>
                <w:sz w:val="24"/>
                <w:szCs w:val="24"/>
                <w:lang w:eastAsia="en-US"/>
              </w:rPr>
              <w:t>.202</w:t>
            </w:r>
            <w:r w:rsidR="00E33303">
              <w:rPr>
                <w:color w:val="000000"/>
                <w:spacing w:val="7"/>
                <w:sz w:val="24"/>
                <w:szCs w:val="24"/>
                <w:lang w:eastAsia="en-US"/>
              </w:rPr>
              <w:t>3</w:t>
            </w:r>
            <w:r w:rsidR="00A138A3">
              <w:rPr>
                <w:color w:val="000000"/>
                <w:spacing w:val="7"/>
                <w:sz w:val="24"/>
                <w:szCs w:val="24"/>
                <w:lang w:eastAsia="en-US"/>
              </w:rPr>
              <w:t xml:space="preserve"> г.</w:t>
            </w:r>
          </w:p>
          <w:p w:rsidR="003B3E8C" w:rsidRDefault="003B3E8C" w:rsidP="00D92F39">
            <w:pPr>
              <w:spacing w:line="256" w:lineRule="auto"/>
              <w:ind w:right="1037"/>
              <w:rPr>
                <w:color w:val="000000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4743" w:type="dxa"/>
            <w:hideMark/>
          </w:tcPr>
          <w:p w:rsidR="003B3E8C" w:rsidRDefault="003B3E8C" w:rsidP="00D92F39">
            <w:pPr>
              <w:spacing w:line="256" w:lineRule="auto"/>
              <w:rPr>
                <w:color w:val="000000"/>
                <w:spacing w:val="7"/>
                <w:sz w:val="24"/>
                <w:szCs w:val="24"/>
                <w:lang w:eastAsia="en-US"/>
              </w:rPr>
            </w:pPr>
          </w:p>
        </w:tc>
      </w:tr>
    </w:tbl>
    <w:p w:rsidR="003B3E8C" w:rsidRDefault="003B3E8C" w:rsidP="00D92F39">
      <w:pPr>
        <w:shd w:val="clear" w:color="auto" w:fill="FFFFFF"/>
        <w:ind w:left="142" w:right="1037"/>
        <w:rPr>
          <w:b/>
          <w:color w:val="000000"/>
          <w:spacing w:val="7"/>
          <w:sz w:val="24"/>
          <w:szCs w:val="24"/>
        </w:rPr>
      </w:pPr>
    </w:p>
    <w:p w:rsidR="003B3E8C" w:rsidRDefault="003B3E8C" w:rsidP="003B3E8C">
      <w:pPr>
        <w:shd w:val="clear" w:color="auto" w:fill="FFFFFF"/>
        <w:ind w:left="142" w:right="1037"/>
        <w:rPr>
          <w:b/>
          <w:color w:val="000000"/>
          <w:spacing w:val="7"/>
          <w:sz w:val="24"/>
          <w:szCs w:val="24"/>
        </w:rPr>
      </w:pPr>
    </w:p>
    <w:p w:rsidR="003B3E8C" w:rsidRDefault="003B3E8C" w:rsidP="003B3E8C">
      <w:pPr>
        <w:shd w:val="clear" w:color="auto" w:fill="FFFFFF"/>
        <w:ind w:left="142" w:right="1037"/>
        <w:rPr>
          <w:b/>
          <w:color w:val="000000"/>
          <w:spacing w:val="7"/>
          <w:sz w:val="24"/>
          <w:szCs w:val="24"/>
        </w:rPr>
      </w:pPr>
    </w:p>
    <w:p w:rsidR="003B3E8C" w:rsidRDefault="003B3E8C" w:rsidP="003B3E8C">
      <w:pPr>
        <w:shd w:val="clear" w:color="auto" w:fill="FFFFFF"/>
        <w:ind w:left="142" w:right="1037"/>
        <w:rPr>
          <w:b/>
          <w:color w:val="000000"/>
          <w:spacing w:val="7"/>
          <w:sz w:val="24"/>
          <w:szCs w:val="24"/>
        </w:rPr>
      </w:pPr>
    </w:p>
    <w:p w:rsidR="003B3E8C" w:rsidRDefault="003B3E8C" w:rsidP="003B3E8C">
      <w:pPr>
        <w:shd w:val="clear" w:color="auto" w:fill="FFFFFF"/>
        <w:ind w:left="142" w:right="1037"/>
        <w:rPr>
          <w:b/>
          <w:color w:val="000000"/>
          <w:spacing w:val="7"/>
          <w:sz w:val="24"/>
          <w:szCs w:val="24"/>
        </w:rPr>
      </w:pPr>
    </w:p>
    <w:p w:rsidR="003B3E8C" w:rsidRDefault="003B3E8C" w:rsidP="003B3E8C">
      <w:pPr>
        <w:shd w:val="clear" w:color="auto" w:fill="FFFFFF"/>
        <w:ind w:left="142" w:right="1037"/>
        <w:rPr>
          <w:b/>
          <w:color w:val="000000"/>
          <w:spacing w:val="7"/>
          <w:sz w:val="24"/>
          <w:szCs w:val="24"/>
        </w:rPr>
      </w:pPr>
    </w:p>
    <w:p w:rsidR="003B3E8C" w:rsidRDefault="003B3E8C" w:rsidP="003B3E8C">
      <w:pPr>
        <w:shd w:val="clear" w:color="auto" w:fill="FFFFFF"/>
        <w:ind w:left="142" w:right="1037"/>
        <w:rPr>
          <w:b/>
          <w:color w:val="000000"/>
          <w:spacing w:val="7"/>
          <w:sz w:val="24"/>
          <w:szCs w:val="24"/>
        </w:rPr>
      </w:pPr>
    </w:p>
    <w:p w:rsidR="003B3E8C" w:rsidRDefault="003B3E8C" w:rsidP="003B3E8C">
      <w:pPr>
        <w:shd w:val="clear" w:color="auto" w:fill="FFFFFF"/>
        <w:ind w:left="142" w:right="1037"/>
        <w:rPr>
          <w:b/>
          <w:color w:val="000000"/>
          <w:spacing w:val="7"/>
          <w:sz w:val="24"/>
          <w:szCs w:val="24"/>
        </w:rPr>
      </w:pPr>
    </w:p>
    <w:p w:rsidR="003B3E8C" w:rsidRDefault="003B3E8C" w:rsidP="003B3E8C">
      <w:pPr>
        <w:shd w:val="clear" w:color="auto" w:fill="FFFFFF"/>
        <w:ind w:left="142" w:right="1037"/>
        <w:rPr>
          <w:b/>
          <w:color w:val="000000"/>
          <w:spacing w:val="7"/>
          <w:sz w:val="24"/>
          <w:szCs w:val="24"/>
        </w:rPr>
      </w:pPr>
    </w:p>
    <w:p w:rsidR="003B3E8C" w:rsidRDefault="003B3E8C" w:rsidP="003B3E8C">
      <w:pPr>
        <w:shd w:val="clear" w:color="auto" w:fill="FFFFFF"/>
        <w:ind w:left="142" w:right="1037"/>
        <w:rPr>
          <w:b/>
          <w:color w:val="000000"/>
          <w:spacing w:val="7"/>
          <w:sz w:val="24"/>
          <w:szCs w:val="24"/>
        </w:rPr>
      </w:pPr>
    </w:p>
    <w:p w:rsidR="003B3E8C" w:rsidRPr="00041984" w:rsidRDefault="00A138A3" w:rsidP="00D430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430CD" w:rsidRPr="00041984">
        <w:rPr>
          <w:b/>
          <w:sz w:val="28"/>
          <w:szCs w:val="28"/>
        </w:rPr>
        <w:t xml:space="preserve">лан </w:t>
      </w:r>
      <w:r w:rsidR="003B3E8C" w:rsidRPr="00041984">
        <w:rPr>
          <w:b/>
          <w:sz w:val="28"/>
          <w:szCs w:val="28"/>
        </w:rPr>
        <w:t>работы</w:t>
      </w:r>
    </w:p>
    <w:p w:rsidR="003B3E8C" w:rsidRPr="00041984" w:rsidRDefault="003B3E8C" w:rsidP="003B3E8C">
      <w:pPr>
        <w:jc w:val="center"/>
        <w:rPr>
          <w:b/>
          <w:sz w:val="28"/>
          <w:szCs w:val="28"/>
        </w:rPr>
      </w:pPr>
      <w:r w:rsidRPr="00041984">
        <w:rPr>
          <w:b/>
          <w:sz w:val="28"/>
          <w:szCs w:val="28"/>
        </w:rPr>
        <w:t>муниципального автономного учреждения</w:t>
      </w:r>
    </w:p>
    <w:p w:rsidR="003B3E8C" w:rsidRPr="00041984" w:rsidRDefault="003B3E8C" w:rsidP="003B3E8C">
      <w:pPr>
        <w:jc w:val="center"/>
        <w:rPr>
          <w:b/>
          <w:sz w:val="28"/>
          <w:szCs w:val="28"/>
        </w:rPr>
      </w:pPr>
      <w:r w:rsidRPr="00041984">
        <w:rPr>
          <w:b/>
          <w:sz w:val="28"/>
          <w:szCs w:val="28"/>
        </w:rPr>
        <w:t>д</w:t>
      </w:r>
      <w:r w:rsidR="00D03E58" w:rsidRPr="00041984">
        <w:rPr>
          <w:b/>
          <w:sz w:val="28"/>
          <w:szCs w:val="28"/>
        </w:rPr>
        <w:t xml:space="preserve">ополнительного образования </w:t>
      </w:r>
      <w:r w:rsidRPr="00041984">
        <w:rPr>
          <w:b/>
          <w:sz w:val="28"/>
          <w:szCs w:val="28"/>
        </w:rPr>
        <w:t>г. Хабаровска</w:t>
      </w:r>
    </w:p>
    <w:p w:rsidR="003B3E8C" w:rsidRPr="00041984" w:rsidRDefault="003B3E8C" w:rsidP="003B3E8C">
      <w:pPr>
        <w:jc w:val="center"/>
        <w:rPr>
          <w:b/>
          <w:sz w:val="28"/>
          <w:szCs w:val="28"/>
        </w:rPr>
      </w:pPr>
      <w:r w:rsidRPr="00041984">
        <w:rPr>
          <w:b/>
          <w:sz w:val="28"/>
          <w:szCs w:val="28"/>
        </w:rPr>
        <w:t>«Детского экологического центра «Косатка»</w:t>
      </w:r>
    </w:p>
    <w:p w:rsidR="003B3E8C" w:rsidRPr="00041984" w:rsidRDefault="007774BA" w:rsidP="003B3E8C">
      <w:pPr>
        <w:shd w:val="clear" w:color="auto" w:fill="FFFFFF"/>
        <w:ind w:left="142" w:right="1037"/>
        <w:jc w:val="center"/>
        <w:rPr>
          <w:b/>
          <w:color w:val="000000"/>
          <w:spacing w:val="7"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E33303">
        <w:rPr>
          <w:b/>
          <w:sz w:val="28"/>
          <w:szCs w:val="28"/>
        </w:rPr>
        <w:t>3</w:t>
      </w:r>
      <w:r w:rsidR="0071445A">
        <w:rPr>
          <w:b/>
          <w:sz w:val="28"/>
          <w:szCs w:val="28"/>
        </w:rPr>
        <w:t>-202</w:t>
      </w:r>
      <w:r w:rsidR="00E33303">
        <w:rPr>
          <w:b/>
          <w:sz w:val="28"/>
          <w:szCs w:val="28"/>
        </w:rPr>
        <w:t>4</w:t>
      </w:r>
      <w:r w:rsidR="003B3E8C" w:rsidRPr="00041984">
        <w:rPr>
          <w:b/>
          <w:sz w:val="28"/>
          <w:szCs w:val="28"/>
        </w:rPr>
        <w:t xml:space="preserve"> уч. г.</w:t>
      </w:r>
    </w:p>
    <w:p w:rsidR="003B3E8C" w:rsidRPr="00041984" w:rsidRDefault="003B3E8C" w:rsidP="003B3E8C">
      <w:pPr>
        <w:shd w:val="clear" w:color="auto" w:fill="FFFFFF"/>
        <w:ind w:left="142" w:right="1037"/>
        <w:jc w:val="center"/>
        <w:rPr>
          <w:b/>
          <w:color w:val="000000"/>
          <w:spacing w:val="7"/>
          <w:sz w:val="28"/>
          <w:szCs w:val="28"/>
        </w:rPr>
      </w:pPr>
    </w:p>
    <w:p w:rsidR="003B3E8C" w:rsidRPr="00041984" w:rsidRDefault="003B3E8C" w:rsidP="003B3E8C">
      <w:pPr>
        <w:shd w:val="clear" w:color="auto" w:fill="FFFFFF"/>
        <w:ind w:left="142" w:right="1037"/>
        <w:rPr>
          <w:b/>
          <w:color w:val="000000"/>
          <w:spacing w:val="7"/>
          <w:sz w:val="28"/>
          <w:szCs w:val="28"/>
        </w:rPr>
      </w:pPr>
    </w:p>
    <w:p w:rsidR="003B3E8C" w:rsidRPr="00041984" w:rsidRDefault="003B3E8C" w:rsidP="003B3E8C">
      <w:pPr>
        <w:shd w:val="clear" w:color="auto" w:fill="FFFFFF"/>
        <w:ind w:left="142" w:right="1037"/>
        <w:jc w:val="center"/>
        <w:rPr>
          <w:b/>
          <w:color w:val="000000"/>
          <w:spacing w:val="7"/>
          <w:sz w:val="28"/>
          <w:szCs w:val="28"/>
        </w:rPr>
      </w:pPr>
    </w:p>
    <w:p w:rsidR="003B3E8C" w:rsidRPr="00041984" w:rsidRDefault="003B3E8C" w:rsidP="003B3E8C">
      <w:pPr>
        <w:shd w:val="clear" w:color="auto" w:fill="FFFFFF"/>
        <w:ind w:left="142" w:right="1037"/>
        <w:jc w:val="center"/>
        <w:rPr>
          <w:b/>
          <w:color w:val="000000"/>
          <w:spacing w:val="7"/>
          <w:sz w:val="28"/>
          <w:szCs w:val="28"/>
        </w:rPr>
      </w:pPr>
    </w:p>
    <w:p w:rsidR="003B3E8C" w:rsidRPr="00041984" w:rsidRDefault="003B3E8C" w:rsidP="003B3E8C">
      <w:pPr>
        <w:shd w:val="clear" w:color="auto" w:fill="FFFFFF"/>
        <w:ind w:left="142" w:right="1037"/>
        <w:jc w:val="center"/>
        <w:rPr>
          <w:b/>
          <w:color w:val="000000"/>
          <w:spacing w:val="7"/>
          <w:sz w:val="28"/>
          <w:szCs w:val="28"/>
        </w:rPr>
      </w:pPr>
    </w:p>
    <w:p w:rsidR="003B3E8C" w:rsidRPr="00041984" w:rsidRDefault="003B3E8C" w:rsidP="003B3E8C">
      <w:pPr>
        <w:shd w:val="clear" w:color="auto" w:fill="FFFFFF"/>
        <w:ind w:left="142" w:right="1037"/>
        <w:jc w:val="center"/>
        <w:rPr>
          <w:b/>
          <w:color w:val="000000"/>
          <w:spacing w:val="7"/>
          <w:sz w:val="28"/>
          <w:szCs w:val="28"/>
        </w:rPr>
      </w:pPr>
    </w:p>
    <w:p w:rsidR="003B3E8C" w:rsidRPr="00041984" w:rsidRDefault="003B3E8C" w:rsidP="003B3E8C">
      <w:pPr>
        <w:shd w:val="clear" w:color="auto" w:fill="FFFFFF"/>
        <w:ind w:left="142" w:right="1037"/>
        <w:jc w:val="center"/>
        <w:rPr>
          <w:b/>
          <w:color w:val="000000"/>
          <w:spacing w:val="7"/>
          <w:sz w:val="28"/>
          <w:szCs w:val="28"/>
        </w:rPr>
      </w:pPr>
    </w:p>
    <w:p w:rsidR="003B3E8C" w:rsidRPr="00041984" w:rsidRDefault="003B3E8C" w:rsidP="003B3E8C">
      <w:pPr>
        <w:shd w:val="clear" w:color="auto" w:fill="FFFFFF"/>
        <w:ind w:left="142" w:right="1037"/>
        <w:jc w:val="center"/>
        <w:rPr>
          <w:b/>
          <w:color w:val="000000"/>
          <w:spacing w:val="7"/>
          <w:sz w:val="28"/>
          <w:szCs w:val="28"/>
        </w:rPr>
      </w:pPr>
    </w:p>
    <w:p w:rsidR="003B3E8C" w:rsidRPr="00041984" w:rsidRDefault="003B3E8C" w:rsidP="003B3E8C">
      <w:pPr>
        <w:shd w:val="clear" w:color="auto" w:fill="FFFFFF"/>
        <w:ind w:left="142" w:right="1037"/>
        <w:jc w:val="center"/>
        <w:rPr>
          <w:b/>
          <w:color w:val="000000"/>
          <w:spacing w:val="7"/>
          <w:sz w:val="28"/>
          <w:szCs w:val="28"/>
        </w:rPr>
      </w:pPr>
    </w:p>
    <w:p w:rsidR="003B3E8C" w:rsidRPr="00041984" w:rsidRDefault="003B3E8C" w:rsidP="003B3E8C">
      <w:pPr>
        <w:shd w:val="clear" w:color="auto" w:fill="FFFFFF"/>
        <w:ind w:left="142" w:right="1037"/>
        <w:jc w:val="center"/>
        <w:rPr>
          <w:b/>
          <w:color w:val="000000"/>
          <w:spacing w:val="7"/>
          <w:sz w:val="28"/>
          <w:szCs w:val="28"/>
        </w:rPr>
      </w:pPr>
    </w:p>
    <w:p w:rsidR="003B3E8C" w:rsidRPr="00041984" w:rsidRDefault="003B3E8C" w:rsidP="003B3E8C">
      <w:pPr>
        <w:shd w:val="clear" w:color="auto" w:fill="FFFFFF"/>
        <w:ind w:left="142" w:right="1037"/>
        <w:jc w:val="center"/>
        <w:rPr>
          <w:b/>
          <w:color w:val="000000"/>
          <w:spacing w:val="7"/>
          <w:sz w:val="28"/>
          <w:szCs w:val="28"/>
        </w:rPr>
      </w:pPr>
    </w:p>
    <w:p w:rsidR="003B3E8C" w:rsidRPr="00041984" w:rsidRDefault="003B3E8C" w:rsidP="003B3E8C">
      <w:pPr>
        <w:shd w:val="clear" w:color="auto" w:fill="FFFFFF"/>
        <w:ind w:left="142" w:right="1037"/>
        <w:jc w:val="center"/>
        <w:rPr>
          <w:b/>
          <w:color w:val="000000"/>
          <w:spacing w:val="7"/>
          <w:sz w:val="28"/>
          <w:szCs w:val="28"/>
        </w:rPr>
      </w:pPr>
    </w:p>
    <w:p w:rsidR="003B3E8C" w:rsidRPr="00041984" w:rsidRDefault="003B3E8C" w:rsidP="003B3E8C">
      <w:pPr>
        <w:shd w:val="clear" w:color="auto" w:fill="FFFFFF"/>
        <w:ind w:left="142" w:right="1037"/>
        <w:jc w:val="center"/>
        <w:rPr>
          <w:b/>
          <w:color w:val="000000"/>
          <w:spacing w:val="7"/>
          <w:sz w:val="28"/>
          <w:szCs w:val="28"/>
        </w:rPr>
      </w:pPr>
    </w:p>
    <w:p w:rsidR="003B3E8C" w:rsidRPr="00041984" w:rsidRDefault="003B3E8C" w:rsidP="003B3E8C">
      <w:pPr>
        <w:shd w:val="clear" w:color="auto" w:fill="FFFFFF"/>
        <w:ind w:left="142" w:right="1037"/>
        <w:jc w:val="center"/>
        <w:rPr>
          <w:b/>
          <w:color w:val="000000"/>
          <w:spacing w:val="7"/>
          <w:sz w:val="28"/>
          <w:szCs w:val="28"/>
        </w:rPr>
      </w:pPr>
    </w:p>
    <w:p w:rsidR="003B3E8C" w:rsidRPr="00041984" w:rsidRDefault="003B3E8C" w:rsidP="00041984">
      <w:pPr>
        <w:shd w:val="clear" w:color="auto" w:fill="FFFFFF"/>
        <w:ind w:right="1037"/>
        <w:rPr>
          <w:b/>
          <w:color w:val="000000"/>
          <w:spacing w:val="7"/>
          <w:sz w:val="28"/>
          <w:szCs w:val="28"/>
        </w:rPr>
      </w:pPr>
    </w:p>
    <w:p w:rsidR="003B3E8C" w:rsidRPr="00041984" w:rsidRDefault="003B3E8C" w:rsidP="003B3E8C">
      <w:pPr>
        <w:rPr>
          <w:b/>
          <w:color w:val="000000"/>
          <w:spacing w:val="7"/>
          <w:sz w:val="28"/>
          <w:szCs w:val="28"/>
        </w:rPr>
      </w:pPr>
    </w:p>
    <w:p w:rsidR="003B3E8C" w:rsidRPr="00041984" w:rsidRDefault="003B3E8C" w:rsidP="003B3E8C">
      <w:pPr>
        <w:rPr>
          <w:b/>
          <w:color w:val="000000"/>
          <w:spacing w:val="7"/>
          <w:sz w:val="28"/>
          <w:szCs w:val="28"/>
        </w:rPr>
      </w:pPr>
    </w:p>
    <w:p w:rsidR="003B3E8C" w:rsidRPr="00041984" w:rsidRDefault="003B3E8C" w:rsidP="003B3E8C">
      <w:pPr>
        <w:jc w:val="center"/>
        <w:rPr>
          <w:sz w:val="28"/>
          <w:szCs w:val="28"/>
        </w:rPr>
      </w:pPr>
      <w:r w:rsidRPr="00041984">
        <w:rPr>
          <w:b/>
          <w:color w:val="000000"/>
          <w:spacing w:val="7"/>
          <w:sz w:val="28"/>
          <w:szCs w:val="28"/>
        </w:rPr>
        <w:t>г. Хабаровск</w:t>
      </w:r>
    </w:p>
    <w:p w:rsidR="003B3E8C" w:rsidRPr="00666635" w:rsidRDefault="003B3E8C" w:rsidP="00666635">
      <w:pPr>
        <w:ind w:firstLine="540"/>
        <w:rPr>
          <w:sz w:val="28"/>
          <w:szCs w:val="28"/>
        </w:rPr>
      </w:pPr>
      <w:r>
        <w:rPr>
          <w:sz w:val="24"/>
          <w:szCs w:val="24"/>
        </w:rPr>
        <w:br w:type="page"/>
      </w:r>
      <w:r w:rsidRPr="00666635">
        <w:rPr>
          <w:sz w:val="28"/>
          <w:szCs w:val="28"/>
        </w:rPr>
        <w:lastRenderedPageBreak/>
        <w:t>В 20</w:t>
      </w:r>
      <w:r w:rsidR="008B46BA" w:rsidRPr="00666635">
        <w:rPr>
          <w:sz w:val="28"/>
          <w:szCs w:val="28"/>
        </w:rPr>
        <w:t>2</w:t>
      </w:r>
      <w:r w:rsidR="00E33303">
        <w:rPr>
          <w:sz w:val="28"/>
          <w:szCs w:val="28"/>
        </w:rPr>
        <w:t>3</w:t>
      </w:r>
      <w:r w:rsidRPr="00666635">
        <w:rPr>
          <w:sz w:val="28"/>
          <w:szCs w:val="28"/>
        </w:rPr>
        <w:t>-20</w:t>
      </w:r>
      <w:r w:rsidR="0071445A" w:rsidRPr="00666635">
        <w:rPr>
          <w:sz w:val="28"/>
          <w:szCs w:val="28"/>
        </w:rPr>
        <w:t>2</w:t>
      </w:r>
      <w:r w:rsidR="00E33303">
        <w:rPr>
          <w:sz w:val="28"/>
          <w:szCs w:val="28"/>
        </w:rPr>
        <w:t>4</w:t>
      </w:r>
      <w:r w:rsidRPr="00666635">
        <w:rPr>
          <w:sz w:val="28"/>
          <w:szCs w:val="28"/>
        </w:rPr>
        <w:t xml:space="preserve"> уч. г. работа Центра направлена на реализацию следующих целей:</w:t>
      </w:r>
    </w:p>
    <w:p w:rsidR="003B3E8C" w:rsidRPr="007774BA" w:rsidRDefault="003B3E8C" w:rsidP="007774BA">
      <w:pPr>
        <w:ind w:firstLine="540"/>
        <w:rPr>
          <w:color w:val="000000"/>
          <w:spacing w:val="4"/>
          <w:sz w:val="28"/>
          <w:szCs w:val="28"/>
        </w:rPr>
      </w:pPr>
      <w:r w:rsidRPr="00666635">
        <w:rPr>
          <w:sz w:val="28"/>
          <w:szCs w:val="28"/>
        </w:rPr>
        <w:t xml:space="preserve">- </w:t>
      </w:r>
      <w:r w:rsidR="007774BA">
        <w:rPr>
          <w:sz w:val="28"/>
          <w:szCs w:val="28"/>
        </w:rPr>
        <w:t>способствовать развитию</w:t>
      </w:r>
      <w:r w:rsidRPr="00666635">
        <w:rPr>
          <w:color w:val="000000"/>
          <w:spacing w:val="4"/>
          <w:sz w:val="28"/>
          <w:szCs w:val="28"/>
        </w:rPr>
        <w:t xml:space="preserve"> личности с экологическим сознанием средствами разнообра</w:t>
      </w:r>
      <w:r w:rsidR="00BC2F0D">
        <w:rPr>
          <w:color w:val="000000"/>
          <w:spacing w:val="4"/>
          <w:sz w:val="28"/>
          <w:szCs w:val="28"/>
        </w:rPr>
        <w:t xml:space="preserve">зной экологической деятельности, многоплановости </w:t>
      </w:r>
      <w:r w:rsidRPr="00666635">
        <w:rPr>
          <w:color w:val="000000"/>
          <w:spacing w:val="4"/>
          <w:sz w:val="28"/>
          <w:szCs w:val="28"/>
        </w:rPr>
        <w:t>деятельности.</w:t>
      </w:r>
    </w:p>
    <w:p w:rsidR="003B3E8C" w:rsidRPr="00666635" w:rsidRDefault="003B3E8C" w:rsidP="00666635">
      <w:pPr>
        <w:rPr>
          <w:sz w:val="28"/>
          <w:szCs w:val="28"/>
        </w:rPr>
      </w:pPr>
    </w:p>
    <w:p w:rsidR="003B3E8C" w:rsidRPr="00666635" w:rsidRDefault="003B3E8C" w:rsidP="007774BA">
      <w:pPr>
        <w:pStyle w:val="2"/>
        <w:numPr>
          <w:ilvl w:val="0"/>
          <w:numId w:val="0"/>
        </w:numPr>
        <w:tabs>
          <w:tab w:val="left" w:pos="708"/>
        </w:tabs>
        <w:rPr>
          <w:szCs w:val="28"/>
        </w:rPr>
      </w:pPr>
      <w:r w:rsidRPr="00666635">
        <w:rPr>
          <w:b w:val="0"/>
          <w:szCs w:val="28"/>
        </w:rPr>
        <w:t>1.</w:t>
      </w:r>
      <w:r w:rsidRPr="00666635">
        <w:rPr>
          <w:szCs w:val="28"/>
        </w:rPr>
        <w:t>Информационно-методическое обеспечение</w:t>
      </w:r>
    </w:p>
    <w:p w:rsidR="003B3E8C" w:rsidRPr="00666635" w:rsidRDefault="003B3E8C" w:rsidP="00666635">
      <w:pPr>
        <w:rPr>
          <w:sz w:val="28"/>
          <w:szCs w:val="28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5"/>
        <w:gridCol w:w="1562"/>
        <w:gridCol w:w="2126"/>
      </w:tblGrid>
      <w:tr w:rsidR="003B3E8C" w:rsidRPr="00666635" w:rsidTr="00666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3B3E8C" w:rsidRPr="00666635" w:rsidTr="00666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7774B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Информационные сообщени</w:t>
            </w:r>
            <w:r w:rsidR="00D03E58" w:rsidRPr="00666635">
              <w:rPr>
                <w:sz w:val="28"/>
                <w:szCs w:val="28"/>
                <w:lang w:eastAsia="en-US"/>
              </w:rPr>
              <w:t>я</w:t>
            </w:r>
            <w:r w:rsidR="007774BA">
              <w:rPr>
                <w:sz w:val="28"/>
                <w:szCs w:val="28"/>
                <w:lang w:eastAsia="en-US"/>
              </w:rPr>
              <w:t>, выпуск Положений</w:t>
            </w:r>
            <w:r w:rsidR="00D03E58" w:rsidRPr="00666635">
              <w:rPr>
                <w:sz w:val="28"/>
                <w:szCs w:val="28"/>
                <w:lang w:eastAsia="en-US"/>
              </w:rPr>
              <w:t xml:space="preserve"> о проведении и итогах городских</w:t>
            </w:r>
            <w:r w:rsidRPr="00666635">
              <w:rPr>
                <w:sz w:val="28"/>
                <w:szCs w:val="28"/>
                <w:lang w:eastAsia="en-US"/>
              </w:rPr>
              <w:t xml:space="preserve"> учебно-массовых мероприятий </w:t>
            </w:r>
            <w:r w:rsidR="00D03E58" w:rsidRPr="00666635">
              <w:rPr>
                <w:sz w:val="28"/>
                <w:szCs w:val="28"/>
                <w:lang w:eastAsia="en-US"/>
              </w:rPr>
              <w:t>для школ города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методисты</w:t>
            </w:r>
          </w:p>
        </w:tc>
      </w:tr>
      <w:tr w:rsidR="003B3E8C" w:rsidRPr="00666635" w:rsidTr="00666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Пополнение методической про</w:t>
            </w:r>
            <w:r w:rsidR="00D03E58" w:rsidRPr="00666635">
              <w:rPr>
                <w:sz w:val="28"/>
                <w:szCs w:val="28"/>
                <w:lang w:eastAsia="en-US"/>
              </w:rPr>
              <w:t xml:space="preserve">дукции по естественно-научному, </w:t>
            </w:r>
            <w:r w:rsidRPr="00666635">
              <w:rPr>
                <w:sz w:val="28"/>
                <w:szCs w:val="28"/>
                <w:lang w:eastAsia="en-US"/>
              </w:rPr>
              <w:t>художественному</w:t>
            </w:r>
            <w:r w:rsidR="00D03E58" w:rsidRPr="00666635">
              <w:rPr>
                <w:sz w:val="28"/>
                <w:szCs w:val="28"/>
                <w:lang w:eastAsia="en-US"/>
              </w:rPr>
              <w:t xml:space="preserve"> и туристко-краеведческому</w:t>
            </w:r>
            <w:r w:rsidR="002E1FB8">
              <w:rPr>
                <w:sz w:val="28"/>
                <w:szCs w:val="28"/>
                <w:lang w:eastAsia="en-US"/>
              </w:rPr>
              <w:t>, техническому</w:t>
            </w:r>
            <w:r w:rsidRPr="00666635">
              <w:rPr>
                <w:sz w:val="28"/>
                <w:szCs w:val="28"/>
                <w:lang w:eastAsia="en-US"/>
              </w:rPr>
              <w:t xml:space="preserve"> образованию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методисты, педагоги</w:t>
            </w:r>
          </w:p>
        </w:tc>
      </w:tr>
      <w:tr w:rsidR="003B3E8C" w:rsidRPr="00666635" w:rsidTr="00666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Выпуск календаря учебно-массовых ме</w:t>
            </w:r>
            <w:r w:rsidR="00D03E58" w:rsidRPr="00666635">
              <w:rPr>
                <w:sz w:val="28"/>
                <w:szCs w:val="28"/>
                <w:lang w:eastAsia="en-US"/>
              </w:rPr>
              <w:t xml:space="preserve">роприятий  </w:t>
            </w:r>
            <w:r w:rsidRPr="00666635">
              <w:rPr>
                <w:sz w:val="28"/>
                <w:szCs w:val="28"/>
                <w:lang w:eastAsia="en-US"/>
              </w:rPr>
              <w:t xml:space="preserve"> </w:t>
            </w:r>
            <w:r w:rsidR="007774BA">
              <w:rPr>
                <w:sz w:val="28"/>
                <w:szCs w:val="28"/>
                <w:lang w:eastAsia="en-US"/>
              </w:rPr>
              <w:t xml:space="preserve">для образовательных учреждений </w:t>
            </w:r>
            <w:r w:rsidRPr="00666635">
              <w:rPr>
                <w:sz w:val="28"/>
                <w:szCs w:val="28"/>
                <w:lang w:eastAsia="en-US"/>
              </w:rPr>
              <w:t>города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методисты</w:t>
            </w:r>
          </w:p>
        </w:tc>
      </w:tr>
      <w:tr w:rsidR="003B3E8C" w:rsidRPr="00666635" w:rsidTr="00666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Инф</w:t>
            </w:r>
            <w:r w:rsidR="00D03E58" w:rsidRPr="00666635">
              <w:rPr>
                <w:sz w:val="28"/>
                <w:szCs w:val="28"/>
                <w:lang w:eastAsia="en-US"/>
              </w:rPr>
              <w:t>ормационные сообщения о работе учреждения</w:t>
            </w:r>
            <w:r w:rsidRPr="00666635">
              <w:rPr>
                <w:sz w:val="28"/>
                <w:szCs w:val="28"/>
                <w:lang w:eastAsia="en-US"/>
              </w:rPr>
              <w:t xml:space="preserve"> в СМИ, сайте Центра</w:t>
            </w:r>
            <w:r w:rsidR="007774BA">
              <w:rPr>
                <w:sz w:val="28"/>
                <w:szCs w:val="28"/>
                <w:lang w:eastAsia="en-US"/>
              </w:rPr>
              <w:t>, сети Вконтакте</w:t>
            </w:r>
            <w:r w:rsidR="00E33303">
              <w:rPr>
                <w:sz w:val="28"/>
                <w:szCs w:val="28"/>
                <w:lang w:eastAsia="en-US"/>
              </w:rPr>
              <w:t>, Госпабликах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D03E58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м</w:t>
            </w:r>
            <w:r w:rsidR="003B3E8C" w:rsidRPr="00666635">
              <w:rPr>
                <w:sz w:val="28"/>
                <w:szCs w:val="28"/>
                <w:lang w:eastAsia="en-US"/>
              </w:rPr>
              <w:t>етодисты</w:t>
            </w:r>
            <w:r w:rsidRPr="00666635">
              <w:rPr>
                <w:sz w:val="28"/>
                <w:szCs w:val="28"/>
                <w:lang w:eastAsia="en-US"/>
              </w:rPr>
              <w:t>, педагоги</w:t>
            </w:r>
          </w:p>
        </w:tc>
      </w:tr>
    </w:tbl>
    <w:p w:rsidR="003B3E8C" w:rsidRPr="00666635" w:rsidRDefault="003B3E8C" w:rsidP="00666635">
      <w:pPr>
        <w:rPr>
          <w:sz w:val="28"/>
          <w:szCs w:val="28"/>
        </w:rPr>
      </w:pPr>
    </w:p>
    <w:p w:rsidR="003B3E8C" w:rsidRPr="00666635" w:rsidRDefault="003B3E8C" w:rsidP="00666635">
      <w:pPr>
        <w:jc w:val="center"/>
        <w:rPr>
          <w:sz w:val="28"/>
          <w:szCs w:val="28"/>
        </w:rPr>
      </w:pPr>
    </w:p>
    <w:p w:rsidR="003B3E8C" w:rsidRPr="00666635" w:rsidRDefault="003B3E8C" w:rsidP="00666635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666635">
        <w:rPr>
          <w:b/>
          <w:sz w:val="28"/>
          <w:szCs w:val="28"/>
        </w:rPr>
        <w:t>Научно-методическое обеспечение</w:t>
      </w:r>
    </w:p>
    <w:p w:rsidR="003B3E8C" w:rsidRPr="00666635" w:rsidRDefault="003B3E8C" w:rsidP="00666635">
      <w:pPr>
        <w:ind w:left="360"/>
        <w:rPr>
          <w:sz w:val="28"/>
          <w:szCs w:val="28"/>
        </w:rPr>
      </w:pPr>
    </w:p>
    <w:tbl>
      <w:tblPr>
        <w:tblW w:w="1074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5"/>
        <w:gridCol w:w="1420"/>
        <w:gridCol w:w="2385"/>
      </w:tblGrid>
      <w:tr w:rsidR="003B3E8C" w:rsidRPr="00666635" w:rsidTr="00666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3B3E8C" w:rsidRPr="00666635" w:rsidTr="00666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Консультационная пом</w:t>
            </w:r>
            <w:r w:rsidR="007774BA">
              <w:rPr>
                <w:sz w:val="28"/>
                <w:szCs w:val="28"/>
                <w:lang w:eastAsia="en-US"/>
              </w:rPr>
              <w:t xml:space="preserve">ощь педагогам Центра, учителям </w:t>
            </w:r>
            <w:r w:rsidRPr="00666635">
              <w:rPr>
                <w:sz w:val="28"/>
                <w:szCs w:val="28"/>
                <w:lang w:eastAsia="en-US"/>
              </w:rPr>
              <w:t>школ, воспитателям дошкольных учреждений</w:t>
            </w:r>
            <w:r w:rsidR="002E1FB8">
              <w:rPr>
                <w:sz w:val="28"/>
                <w:szCs w:val="28"/>
                <w:lang w:eastAsia="en-US"/>
              </w:rPr>
              <w:t>, педагогам дополнительного образования</w:t>
            </w:r>
            <w:r w:rsidR="007774BA">
              <w:rPr>
                <w:sz w:val="28"/>
                <w:szCs w:val="28"/>
                <w:lang w:eastAsia="en-US"/>
              </w:rPr>
              <w:t xml:space="preserve"> г. Хабаровска</w:t>
            </w:r>
            <w:r w:rsidRPr="00666635">
              <w:rPr>
                <w:sz w:val="28"/>
                <w:szCs w:val="28"/>
                <w:lang w:eastAsia="en-US"/>
              </w:rPr>
              <w:t>:</w:t>
            </w:r>
          </w:p>
        </w:tc>
      </w:tr>
      <w:tr w:rsidR="003B3E8C" w:rsidRPr="00666635" w:rsidTr="0066663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A1764E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Организация детских иссле</w:t>
            </w:r>
            <w:r w:rsidR="00630907" w:rsidRPr="00666635">
              <w:rPr>
                <w:sz w:val="28"/>
                <w:szCs w:val="28"/>
                <w:lang w:eastAsia="en-US"/>
              </w:rPr>
              <w:t>довательских работ по экологии,</w:t>
            </w:r>
            <w:r w:rsidRPr="00666635">
              <w:rPr>
                <w:sz w:val="28"/>
                <w:szCs w:val="28"/>
                <w:lang w:eastAsia="en-US"/>
              </w:rPr>
              <w:t xml:space="preserve"> биологии</w:t>
            </w:r>
            <w:r w:rsidR="00630907" w:rsidRPr="00666635">
              <w:rPr>
                <w:sz w:val="28"/>
                <w:szCs w:val="28"/>
                <w:lang w:eastAsia="en-US"/>
              </w:rPr>
              <w:t>, географии, краеведению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 xml:space="preserve"> Голикова Е.В.</w:t>
            </w:r>
          </w:p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Прокошенко О.Г.</w:t>
            </w:r>
          </w:p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Шепелева И.П.</w:t>
            </w:r>
          </w:p>
          <w:p w:rsidR="00630907" w:rsidRDefault="00D03E58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Донец О.Ю.</w:t>
            </w:r>
          </w:p>
          <w:p w:rsidR="007774BA" w:rsidRPr="00666635" w:rsidRDefault="007774B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Сидоренко Л.Я.</w:t>
            </w:r>
          </w:p>
        </w:tc>
      </w:tr>
      <w:tr w:rsidR="003B3E8C" w:rsidRPr="00666635" w:rsidTr="0066663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A1764E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Организация и проведение массовых мероприятий</w:t>
            </w:r>
            <w:r w:rsidR="007774BA">
              <w:rPr>
                <w:sz w:val="28"/>
                <w:szCs w:val="28"/>
                <w:lang w:eastAsia="en-US"/>
              </w:rPr>
              <w:t xml:space="preserve"> для учащихся Центра и образовательных учреждений города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BA" w:rsidRPr="00666635" w:rsidRDefault="00854DA1" w:rsidP="007774B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Педагогический коллектив</w:t>
            </w:r>
          </w:p>
        </w:tc>
      </w:tr>
      <w:tr w:rsidR="0071445A" w:rsidRPr="00666635" w:rsidTr="0066663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Организация и проведение олимпиад, конференций, выставок, акций по экологии, биологии, краеведению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Шепелева И.П.</w:t>
            </w:r>
          </w:p>
          <w:p w:rsidR="002E1FB8" w:rsidRDefault="002E1FB8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Маммадова Е.Ю.</w:t>
            </w:r>
          </w:p>
          <w:p w:rsidR="007774BA" w:rsidRPr="00666635" w:rsidRDefault="007774B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Новикова А.И.</w:t>
            </w:r>
          </w:p>
        </w:tc>
      </w:tr>
      <w:tr w:rsidR="0071445A" w:rsidRPr="00666635" w:rsidTr="00666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774B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Разработка методических рекомендаций и пособий по организации занятий и проведении массовых мероприятий для педагогов дополнительного образования, учителей школ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методисты, педагоги</w:t>
            </w:r>
          </w:p>
        </w:tc>
      </w:tr>
      <w:tr w:rsidR="0071445A" w:rsidRPr="00666635" w:rsidTr="00666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Создание ЭОР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методисты</w:t>
            </w:r>
          </w:p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педагоги</w:t>
            </w:r>
          </w:p>
        </w:tc>
      </w:tr>
      <w:tr w:rsidR="0071445A" w:rsidRPr="00666635" w:rsidTr="00666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Оформление методических материалов для участия в городском конкурсе учреждений дополнительного образования «Зажги свою звезду»</w:t>
            </w:r>
            <w:r w:rsidR="007774BA">
              <w:rPr>
                <w:sz w:val="28"/>
                <w:szCs w:val="28"/>
                <w:lang w:eastAsia="en-US"/>
              </w:rPr>
              <w:t>, «Самообследование» и др.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апрель</w:t>
            </w:r>
          </w:p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Прокошенко О.Г.</w:t>
            </w:r>
          </w:p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Голикова Е.В.</w:t>
            </w:r>
          </w:p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71445A" w:rsidRPr="00666635" w:rsidTr="00666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Размещение методических материалов</w:t>
            </w:r>
            <w:r w:rsidR="007774BA">
              <w:rPr>
                <w:sz w:val="28"/>
                <w:szCs w:val="28"/>
                <w:lang w:eastAsia="en-US"/>
              </w:rPr>
              <w:t>, ЭОР</w:t>
            </w:r>
            <w:r w:rsidRPr="00666635">
              <w:rPr>
                <w:sz w:val="28"/>
                <w:szCs w:val="28"/>
                <w:lang w:eastAsia="en-US"/>
              </w:rPr>
              <w:t xml:space="preserve"> на сайте МАУ ДО ДЭЦ «Косатка»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методисты</w:t>
            </w:r>
          </w:p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педагоги</w:t>
            </w:r>
          </w:p>
        </w:tc>
      </w:tr>
    </w:tbl>
    <w:p w:rsidR="003B3E8C" w:rsidRPr="00666635" w:rsidRDefault="003B3E8C" w:rsidP="00666635">
      <w:pPr>
        <w:rPr>
          <w:b/>
          <w:sz w:val="28"/>
          <w:szCs w:val="28"/>
        </w:rPr>
      </w:pPr>
    </w:p>
    <w:p w:rsidR="003B3E8C" w:rsidRPr="00666635" w:rsidRDefault="003B3E8C" w:rsidP="00666635">
      <w:pPr>
        <w:rPr>
          <w:b/>
          <w:sz w:val="28"/>
          <w:szCs w:val="28"/>
        </w:rPr>
      </w:pPr>
    </w:p>
    <w:p w:rsidR="003B3E8C" w:rsidRPr="00666635" w:rsidRDefault="003B3E8C" w:rsidP="00666635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666635">
        <w:rPr>
          <w:b/>
          <w:sz w:val="28"/>
          <w:szCs w:val="28"/>
        </w:rPr>
        <w:t>Заседани</w:t>
      </w:r>
      <w:r w:rsidR="00CF18C3" w:rsidRPr="00666635">
        <w:rPr>
          <w:b/>
          <w:sz w:val="28"/>
          <w:szCs w:val="28"/>
        </w:rPr>
        <w:t>я педагогического</w:t>
      </w:r>
      <w:r w:rsidRPr="00666635">
        <w:rPr>
          <w:b/>
          <w:sz w:val="28"/>
          <w:szCs w:val="28"/>
        </w:rPr>
        <w:t xml:space="preserve"> совета.</w:t>
      </w:r>
    </w:p>
    <w:p w:rsidR="003B3E8C" w:rsidRPr="00666635" w:rsidRDefault="003B3E8C" w:rsidP="00666635">
      <w:pPr>
        <w:ind w:left="360"/>
        <w:jc w:val="center"/>
        <w:rPr>
          <w:b/>
          <w:sz w:val="28"/>
          <w:szCs w:val="28"/>
        </w:rPr>
      </w:pPr>
      <w:r w:rsidRPr="00666635">
        <w:rPr>
          <w:b/>
          <w:sz w:val="28"/>
          <w:szCs w:val="28"/>
        </w:rPr>
        <w:t>Совещания при директоре</w:t>
      </w:r>
    </w:p>
    <w:p w:rsidR="003B3E8C" w:rsidRDefault="003B3E8C" w:rsidP="003B3E8C">
      <w:pPr>
        <w:jc w:val="center"/>
        <w:rPr>
          <w:sz w:val="24"/>
          <w:szCs w:val="24"/>
        </w:rPr>
      </w:pPr>
    </w:p>
    <w:tbl>
      <w:tblPr>
        <w:tblW w:w="1074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392"/>
        <w:gridCol w:w="309"/>
        <w:gridCol w:w="2102"/>
      </w:tblGrid>
      <w:tr w:rsidR="003B3E8C" w:rsidRPr="00666635" w:rsidTr="00854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C45878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3B3E8C" w:rsidRPr="00666635" w:rsidTr="00666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Педагогические советы:</w:t>
            </w:r>
          </w:p>
        </w:tc>
      </w:tr>
      <w:tr w:rsidR="003B3E8C" w:rsidRPr="00666635" w:rsidTr="00854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C45878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5570C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 xml:space="preserve">Анализ работы Центра по итогам </w:t>
            </w:r>
            <w:r w:rsidR="002E1FB8">
              <w:rPr>
                <w:sz w:val="28"/>
                <w:szCs w:val="28"/>
                <w:lang w:eastAsia="en-US"/>
              </w:rPr>
              <w:t>202</w:t>
            </w:r>
            <w:r w:rsidR="00E33303">
              <w:rPr>
                <w:sz w:val="28"/>
                <w:szCs w:val="28"/>
                <w:lang w:eastAsia="en-US"/>
              </w:rPr>
              <w:t>2</w:t>
            </w:r>
            <w:r w:rsidRPr="00666635">
              <w:rPr>
                <w:sz w:val="28"/>
                <w:szCs w:val="28"/>
                <w:lang w:eastAsia="en-US"/>
              </w:rPr>
              <w:t>-20</w:t>
            </w:r>
            <w:r w:rsidR="008B46BA" w:rsidRPr="00666635">
              <w:rPr>
                <w:sz w:val="28"/>
                <w:szCs w:val="28"/>
                <w:lang w:eastAsia="en-US"/>
              </w:rPr>
              <w:t>2</w:t>
            </w:r>
            <w:r w:rsidR="00E33303">
              <w:rPr>
                <w:sz w:val="28"/>
                <w:szCs w:val="28"/>
                <w:lang w:eastAsia="en-US"/>
              </w:rPr>
              <w:t>3</w:t>
            </w:r>
            <w:r w:rsidR="005570C1">
              <w:rPr>
                <w:sz w:val="28"/>
                <w:szCs w:val="28"/>
                <w:lang w:eastAsia="en-US"/>
              </w:rPr>
              <w:t xml:space="preserve"> уч.г. и лета 2023</w:t>
            </w:r>
            <w:r w:rsidRPr="00666635">
              <w:rPr>
                <w:sz w:val="28"/>
                <w:szCs w:val="28"/>
                <w:lang w:eastAsia="en-US"/>
              </w:rPr>
              <w:t xml:space="preserve"> г. Утверждение плана работы на 20</w:t>
            </w:r>
            <w:r w:rsidR="008B46BA" w:rsidRPr="00666635">
              <w:rPr>
                <w:sz w:val="28"/>
                <w:szCs w:val="28"/>
                <w:lang w:eastAsia="en-US"/>
              </w:rPr>
              <w:t>2</w:t>
            </w:r>
            <w:r w:rsidR="005570C1">
              <w:rPr>
                <w:sz w:val="28"/>
                <w:szCs w:val="28"/>
                <w:lang w:eastAsia="en-US"/>
              </w:rPr>
              <w:t>3</w:t>
            </w:r>
            <w:r w:rsidR="0071445A" w:rsidRPr="00666635">
              <w:rPr>
                <w:sz w:val="28"/>
                <w:szCs w:val="28"/>
                <w:lang w:eastAsia="en-US"/>
              </w:rPr>
              <w:t>-202</w:t>
            </w:r>
            <w:r w:rsidR="005570C1">
              <w:rPr>
                <w:sz w:val="28"/>
                <w:szCs w:val="28"/>
                <w:lang w:eastAsia="en-US"/>
              </w:rPr>
              <w:t>4</w:t>
            </w:r>
            <w:r w:rsidR="002E1FB8">
              <w:rPr>
                <w:sz w:val="28"/>
                <w:szCs w:val="28"/>
                <w:lang w:eastAsia="en-US"/>
              </w:rPr>
              <w:t xml:space="preserve"> уч. г. Аттестация 20</w:t>
            </w:r>
            <w:r w:rsidR="00F51CE9">
              <w:rPr>
                <w:sz w:val="28"/>
                <w:szCs w:val="28"/>
                <w:lang w:eastAsia="en-US"/>
              </w:rPr>
              <w:t>2</w:t>
            </w:r>
            <w:r w:rsidR="005570C1">
              <w:rPr>
                <w:sz w:val="28"/>
                <w:szCs w:val="28"/>
                <w:lang w:eastAsia="en-US"/>
              </w:rPr>
              <w:t>3</w:t>
            </w:r>
            <w:r w:rsidRPr="00666635">
              <w:rPr>
                <w:sz w:val="28"/>
                <w:szCs w:val="28"/>
                <w:lang w:eastAsia="en-US"/>
              </w:rPr>
              <w:t>-20</w:t>
            </w:r>
            <w:r w:rsidR="0071445A" w:rsidRPr="00666635">
              <w:rPr>
                <w:sz w:val="28"/>
                <w:szCs w:val="28"/>
                <w:lang w:eastAsia="en-US"/>
              </w:rPr>
              <w:t>2</w:t>
            </w:r>
            <w:r w:rsidR="005570C1">
              <w:rPr>
                <w:sz w:val="28"/>
                <w:szCs w:val="28"/>
                <w:lang w:eastAsia="en-US"/>
              </w:rPr>
              <w:t>4</w:t>
            </w:r>
            <w:r w:rsidR="00460C65">
              <w:rPr>
                <w:sz w:val="28"/>
                <w:szCs w:val="28"/>
                <w:lang w:eastAsia="en-US"/>
              </w:rPr>
              <w:t>, утверждение проекта воспитательной системы</w:t>
            </w:r>
            <w:r w:rsidRPr="0066663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BA572B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Голикова Е.В.</w:t>
            </w:r>
          </w:p>
        </w:tc>
      </w:tr>
      <w:tr w:rsidR="000E4340" w:rsidRPr="00666635" w:rsidTr="00854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40" w:rsidRPr="00666635" w:rsidRDefault="00C45878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0" w:rsidRPr="00460C65" w:rsidRDefault="00F40A1A" w:rsidP="00460C65">
            <w:pPr>
              <w:pStyle w:val="c1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мерах по обеспечению безопасности учебного процесса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40" w:rsidRPr="00666635" w:rsidRDefault="00BA572B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40" w:rsidRPr="00666635" w:rsidRDefault="005570C1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Новикова А.И.</w:t>
            </w:r>
          </w:p>
        </w:tc>
      </w:tr>
      <w:tr w:rsidR="00F05043" w:rsidRPr="00666635" w:rsidTr="00854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43" w:rsidRPr="00666635" w:rsidRDefault="00C45878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43" w:rsidRPr="00666635" w:rsidRDefault="00F40A1A" w:rsidP="009571D9">
            <w:pPr>
              <w:pStyle w:val="1"/>
              <w:shd w:val="clear" w:color="auto" w:fill="FFFFFF"/>
              <w:spacing w:line="336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массовых мероприятий</w:t>
            </w:r>
            <w:r w:rsidR="006566C4">
              <w:rPr>
                <w:szCs w:val="28"/>
              </w:rPr>
              <w:t xml:space="preserve"> как условие самореализации личности учащихся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43" w:rsidRPr="00666635" w:rsidRDefault="00BA572B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43" w:rsidRPr="00666635" w:rsidRDefault="006566C4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Горячева Е.Н.</w:t>
            </w:r>
          </w:p>
        </w:tc>
      </w:tr>
      <w:tr w:rsidR="008E4DFC" w:rsidRPr="00666635" w:rsidTr="00854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C" w:rsidRPr="00666635" w:rsidRDefault="00C45878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C" w:rsidRPr="00666635" w:rsidRDefault="008E4DFC" w:rsidP="005570C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Анализ работы Центра по итогам 20</w:t>
            </w:r>
            <w:r w:rsidR="008B46BA" w:rsidRPr="00666635">
              <w:rPr>
                <w:sz w:val="28"/>
                <w:szCs w:val="28"/>
                <w:lang w:eastAsia="en-US"/>
              </w:rPr>
              <w:t>2</w:t>
            </w:r>
            <w:r w:rsidR="005570C1">
              <w:rPr>
                <w:sz w:val="28"/>
                <w:szCs w:val="28"/>
                <w:lang w:eastAsia="en-US"/>
              </w:rPr>
              <w:t>3</w:t>
            </w:r>
            <w:r w:rsidRPr="00666635">
              <w:rPr>
                <w:sz w:val="28"/>
                <w:szCs w:val="28"/>
                <w:lang w:eastAsia="en-US"/>
              </w:rPr>
              <w:t>-20</w:t>
            </w:r>
            <w:r w:rsidR="00AD5421" w:rsidRPr="00666635">
              <w:rPr>
                <w:sz w:val="28"/>
                <w:szCs w:val="28"/>
                <w:lang w:eastAsia="en-US"/>
              </w:rPr>
              <w:t>2</w:t>
            </w:r>
            <w:r w:rsidR="005570C1">
              <w:rPr>
                <w:sz w:val="28"/>
                <w:szCs w:val="28"/>
                <w:lang w:eastAsia="en-US"/>
              </w:rPr>
              <w:t>4</w:t>
            </w:r>
            <w:r w:rsidRPr="00666635">
              <w:rPr>
                <w:sz w:val="28"/>
                <w:szCs w:val="28"/>
                <w:lang w:eastAsia="en-US"/>
              </w:rPr>
              <w:t xml:space="preserve"> уч.г.</w:t>
            </w:r>
            <w:r w:rsidR="00AD5421" w:rsidRPr="00666635">
              <w:rPr>
                <w:sz w:val="28"/>
                <w:szCs w:val="28"/>
                <w:lang w:eastAsia="en-US"/>
              </w:rPr>
              <w:t xml:space="preserve"> </w:t>
            </w:r>
            <w:r w:rsidR="008B46BA" w:rsidRPr="00666635">
              <w:rPr>
                <w:sz w:val="28"/>
                <w:szCs w:val="28"/>
                <w:lang w:eastAsia="en-US"/>
              </w:rPr>
              <w:t>Утверждение плана работы на 202</w:t>
            </w:r>
            <w:r w:rsidR="006566C4">
              <w:rPr>
                <w:sz w:val="28"/>
                <w:szCs w:val="28"/>
                <w:lang w:eastAsia="en-US"/>
              </w:rPr>
              <w:t>3</w:t>
            </w:r>
            <w:r w:rsidRPr="00666635">
              <w:rPr>
                <w:sz w:val="28"/>
                <w:szCs w:val="28"/>
                <w:lang w:eastAsia="en-US"/>
              </w:rPr>
              <w:t>-20</w:t>
            </w:r>
            <w:r w:rsidR="0071445A" w:rsidRPr="00666635">
              <w:rPr>
                <w:sz w:val="28"/>
                <w:szCs w:val="28"/>
                <w:lang w:eastAsia="en-US"/>
              </w:rPr>
              <w:t>2</w:t>
            </w:r>
            <w:r w:rsidR="006566C4">
              <w:rPr>
                <w:sz w:val="28"/>
                <w:szCs w:val="28"/>
                <w:lang w:eastAsia="en-US"/>
              </w:rPr>
              <w:t>4</w:t>
            </w:r>
            <w:r w:rsidRPr="00666635">
              <w:rPr>
                <w:sz w:val="28"/>
                <w:szCs w:val="28"/>
                <w:lang w:eastAsia="en-US"/>
              </w:rPr>
              <w:t xml:space="preserve"> уч. г.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C" w:rsidRPr="00666635" w:rsidRDefault="008E4DF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C" w:rsidRPr="00666635" w:rsidRDefault="008E4DF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Голикова Е.В.</w:t>
            </w:r>
          </w:p>
        </w:tc>
      </w:tr>
      <w:tr w:rsidR="008E4DFC" w:rsidRPr="00666635" w:rsidTr="00666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C" w:rsidRPr="00666635" w:rsidRDefault="008E4DF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C" w:rsidRPr="00666635" w:rsidRDefault="008E4DF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Совещания при директоре</w:t>
            </w:r>
          </w:p>
        </w:tc>
      </w:tr>
      <w:tr w:rsidR="008E4DFC" w:rsidRPr="00666635" w:rsidTr="00854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C" w:rsidRPr="00666635" w:rsidRDefault="00D92F39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C" w:rsidRPr="00666635" w:rsidRDefault="008E4DF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Итоги тарификации. Состоян</w:t>
            </w:r>
            <w:r w:rsidR="00854DA1">
              <w:rPr>
                <w:sz w:val="28"/>
                <w:szCs w:val="28"/>
                <w:lang w:eastAsia="en-US"/>
              </w:rPr>
              <w:t>ие комплектования учебных групп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C" w:rsidRPr="00666635" w:rsidRDefault="008E4DF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C" w:rsidRPr="00666635" w:rsidRDefault="008E4DF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Голикова Е.В.</w:t>
            </w:r>
          </w:p>
        </w:tc>
      </w:tr>
      <w:tr w:rsidR="008E4DFC" w:rsidRPr="00666635" w:rsidTr="00854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C" w:rsidRPr="00666635" w:rsidRDefault="00D92F39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39" w:rsidRPr="00666635" w:rsidRDefault="008E4DF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Социальная харак</w:t>
            </w:r>
            <w:r w:rsidR="00941C74">
              <w:rPr>
                <w:sz w:val="28"/>
                <w:szCs w:val="28"/>
                <w:lang w:eastAsia="en-US"/>
              </w:rPr>
              <w:t>теристика учащихся Центра в 202</w:t>
            </w:r>
            <w:r w:rsidR="005570C1">
              <w:rPr>
                <w:sz w:val="28"/>
                <w:szCs w:val="28"/>
                <w:lang w:eastAsia="en-US"/>
              </w:rPr>
              <w:t>3</w:t>
            </w:r>
            <w:r w:rsidRPr="00666635">
              <w:rPr>
                <w:sz w:val="28"/>
                <w:szCs w:val="28"/>
                <w:lang w:eastAsia="en-US"/>
              </w:rPr>
              <w:t>-20</w:t>
            </w:r>
            <w:r w:rsidR="0071445A" w:rsidRPr="00666635">
              <w:rPr>
                <w:sz w:val="28"/>
                <w:szCs w:val="28"/>
                <w:lang w:eastAsia="en-US"/>
              </w:rPr>
              <w:t>2</w:t>
            </w:r>
            <w:r w:rsidR="005570C1">
              <w:rPr>
                <w:sz w:val="28"/>
                <w:szCs w:val="28"/>
                <w:lang w:eastAsia="en-US"/>
              </w:rPr>
              <w:t>4</w:t>
            </w:r>
            <w:r w:rsidR="006566C4">
              <w:rPr>
                <w:sz w:val="28"/>
                <w:szCs w:val="28"/>
                <w:lang w:eastAsia="en-US"/>
              </w:rPr>
              <w:t xml:space="preserve"> учебном</w:t>
            </w:r>
            <w:r w:rsidRPr="00666635">
              <w:rPr>
                <w:sz w:val="28"/>
                <w:szCs w:val="28"/>
                <w:lang w:eastAsia="en-US"/>
              </w:rPr>
              <w:t xml:space="preserve"> году</w:t>
            </w:r>
            <w:r w:rsidR="00CE4940" w:rsidRPr="00666635">
              <w:rPr>
                <w:sz w:val="28"/>
                <w:szCs w:val="28"/>
                <w:lang w:eastAsia="en-US"/>
              </w:rPr>
              <w:t xml:space="preserve">. </w:t>
            </w:r>
          </w:p>
          <w:p w:rsidR="008E4DFC" w:rsidRPr="00666635" w:rsidRDefault="00CE4940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Организация акции «Вода и жизнь»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C" w:rsidRPr="00666635" w:rsidRDefault="008E4DF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C" w:rsidRPr="00666635" w:rsidRDefault="008E4DF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Голикова Е.В.</w:t>
            </w:r>
          </w:p>
          <w:p w:rsidR="00CE4940" w:rsidRPr="00666635" w:rsidRDefault="00941C74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Маммадова Е.Ю.</w:t>
            </w:r>
          </w:p>
        </w:tc>
      </w:tr>
      <w:tr w:rsidR="008E4DFC" w:rsidRPr="00666635" w:rsidTr="00854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C" w:rsidRPr="00666635" w:rsidRDefault="00D92F39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C" w:rsidRPr="00666635" w:rsidRDefault="008E4DFC" w:rsidP="005570C1">
            <w:pPr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Подготовка к проведению городских праздников</w:t>
            </w:r>
            <w:r w:rsidR="00DF546F">
              <w:rPr>
                <w:sz w:val="28"/>
                <w:szCs w:val="28"/>
                <w:lang w:eastAsia="en-US"/>
              </w:rPr>
              <w:t>:</w:t>
            </w:r>
            <w:r w:rsidRPr="00666635">
              <w:rPr>
                <w:sz w:val="28"/>
                <w:szCs w:val="28"/>
                <w:lang w:eastAsia="en-US"/>
              </w:rPr>
              <w:t xml:space="preserve">  «День Земли», НПК «Сохраним</w:t>
            </w:r>
            <w:r w:rsidR="00D92F39" w:rsidRPr="00666635">
              <w:rPr>
                <w:sz w:val="28"/>
                <w:szCs w:val="28"/>
                <w:lang w:eastAsia="en-US"/>
              </w:rPr>
              <w:t xml:space="preserve"> нашу Землю голубой и зеленой», олимпиады «</w:t>
            </w:r>
            <w:r w:rsidR="005570C1">
              <w:rPr>
                <w:sz w:val="28"/>
                <w:szCs w:val="28"/>
                <w:lang w:eastAsia="en-US"/>
              </w:rPr>
              <w:t>Люби и знай свой край</w:t>
            </w:r>
            <w:r w:rsidR="00D92F39" w:rsidRPr="00666635">
              <w:rPr>
                <w:sz w:val="28"/>
                <w:szCs w:val="28"/>
                <w:lang w:eastAsia="en-US"/>
              </w:rPr>
              <w:t>»</w:t>
            </w:r>
            <w:r w:rsidR="005570C1">
              <w:rPr>
                <w:sz w:val="28"/>
                <w:szCs w:val="28"/>
                <w:lang w:eastAsia="en-US"/>
              </w:rPr>
              <w:t xml:space="preserve"> и др.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C" w:rsidRPr="00666635" w:rsidRDefault="008E4DF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C" w:rsidRPr="00666635" w:rsidRDefault="008E4DF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Голикова Е.В.</w:t>
            </w:r>
          </w:p>
          <w:p w:rsidR="008E4DFC" w:rsidRPr="00666635" w:rsidRDefault="008E4DF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 xml:space="preserve">Горячева Е.Н. </w:t>
            </w:r>
          </w:p>
          <w:p w:rsidR="008E4DFC" w:rsidRPr="00666635" w:rsidRDefault="00941C74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Маммадова</w:t>
            </w:r>
            <w:r w:rsidR="008E4DFC" w:rsidRPr="00666635">
              <w:rPr>
                <w:sz w:val="28"/>
                <w:szCs w:val="28"/>
                <w:lang w:eastAsia="en-US"/>
              </w:rPr>
              <w:t xml:space="preserve"> Е.Ю.</w:t>
            </w:r>
          </w:p>
          <w:p w:rsidR="008E4DFC" w:rsidRPr="00666635" w:rsidRDefault="008E4DF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Шепелева И.П.</w:t>
            </w:r>
          </w:p>
        </w:tc>
      </w:tr>
      <w:tr w:rsidR="008E4DFC" w:rsidRPr="00666635" w:rsidTr="00854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C" w:rsidRPr="00666635" w:rsidRDefault="00D92F39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C" w:rsidRPr="00666635" w:rsidRDefault="00CE4940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 xml:space="preserve"> Формирование трудовых объединений.</w:t>
            </w:r>
            <w:r w:rsidR="008E4DFC" w:rsidRPr="00666635">
              <w:rPr>
                <w:sz w:val="28"/>
                <w:szCs w:val="28"/>
                <w:lang w:eastAsia="en-US"/>
              </w:rPr>
              <w:t xml:space="preserve"> С</w:t>
            </w:r>
            <w:r w:rsidR="00DF546F">
              <w:rPr>
                <w:sz w:val="28"/>
                <w:szCs w:val="28"/>
                <w:lang w:eastAsia="en-US"/>
              </w:rPr>
              <w:t>оставление плана работы на лето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C" w:rsidRPr="00666635" w:rsidRDefault="008E4DF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C" w:rsidRPr="00666635" w:rsidRDefault="008E4DF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Голикова Е.В.</w:t>
            </w:r>
          </w:p>
          <w:p w:rsidR="008E4DFC" w:rsidRPr="00666635" w:rsidRDefault="00D92F39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м</w:t>
            </w:r>
            <w:r w:rsidR="008E4DFC" w:rsidRPr="00666635">
              <w:rPr>
                <w:sz w:val="28"/>
                <w:szCs w:val="28"/>
                <w:lang w:eastAsia="en-US"/>
              </w:rPr>
              <w:t>етодисты</w:t>
            </w:r>
          </w:p>
          <w:p w:rsidR="008E4DFC" w:rsidRPr="00666635" w:rsidRDefault="008E4DF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Горячева Е.Н.</w:t>
            </w:r>
          </w:p>
        </w:tc>
      </w:tr>
      <w:tr w:rsidR="008E4DFC" w:rsidRPr="00666635" w:rsidTr="00854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C" w:rsidRPr="00666635" w:rsidRDefault="00D92F39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C" w:rsidRPr="00666635" w:rsidRDefault="008E4DF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Работа аттестационной комиссии (по отдельному плану)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C" w:rsidRPr="00666635" w:rsidRDefault="008E4DF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C" w:rsidRPr="00666635" w:rsidRDefault="008E4DF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Голикова Е.В.</w:t>
            </w:r>
          </w:p>
          <w:p w:rsidR="008E4DFC" w:rsidRPr="00666635" w:rsidRDefault="00941C74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Маммадова</w:t>
            </w:r>
            <w:r w:rsidR="00641BC8" w:rsidRPr="00666635">
              <w:rPr>
                <w:sz w:val="28"/>
                <w:szCs w:val="28"/>
                <w:lang w:eastAsia="en-US"/>
              </w:rPr>
              <w:t xml:space="preserve"> Е.Ю.</w:t>
            </w:r>
          </w:p>
        </w:tc>
      </w:tr>
      <w:tr w:rsidR="008E4DFC" w:rsidRPr="00666635" w:rsidTr="00854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C" w:rsidRPr="00666635" w:rsidRDefault="00D92F39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C" w:rsidRPr="00666635" w:rsidRDefault="00941C74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Зачисление на краткосрочные летние программы</w:t>
            </w:r>
            <w:r w:rsidR="00CE4940" w:rsidRPr="00666635">
              <w:rPr>
                <w:sz w:val="28"/>
                <w:szCs w:val="28"/>
                <w:lang w:eastAsia="en-US"/>
              </w:rPr>
              <w:t>. Ра</w:t>
            </w:r>
            <w:r>
              <w:rPr>
                <w:sz w:val="28"/>
                <w:szCs w:val="28"/>
                <w:lang w:eastAsia="en-US"/>
              </w:rPr>
              <w:t>бота объединений летом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C" w:rsidRPr="00666635" w:rsidRDefault="008E4DF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C" w:rsidRDefault="008E4DF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Голикова Е.В.</w:t>
            </w:r>
          </w:p>
          <w:p w:rsidR="006566C4" w:rsidRPr="00666635" w:rsidRDefault="00854DA1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Люлина Л.И.</w:t>
            </w:r>
          </w:p>
        </w:tc>
      </w:tr>
    </w:tbl>
    <w:p w:rsidR="00D92F39" w:rsidRPr="004472A1" w:rsidRDefault="00D92F39" w:rsidP="00666635">
      <w:pPr>
        <w:rPr>
          <w:b/>
          <w:sz w:val="28"/>
          <w:szCs w:val="28"/>
        </w:rPr>
      </w:pPr>
    </w:p>
    <w:p w:rsidR="003B3E8C" w:rsidRPr="004472A1" w:rsidRDefault="00A1764E" w:rsidP="006566C4">
      <w:pPr>
        <w:pStyle w:val="a9"/>
        <w:numPr>
          <w:ilvl w:val="0"/>
          <w:numId w:val="4"/>
        </w:numPr>
        <w:tabs>
          <w:tab w:val="num" w:pos="2880"/>
        </w:tabs>
        <w:jc w:val="center"/>
        <w:rPr>
          <w:b/>
          <w:sz w:val="28"/>
          <w:szCs w:val="28"/>
        </w:rPr>
      </w:pPr>
      <w:r w:rsidRPr="004472A1">
        <w:rPr>
          <w:b/>
          <w:sz w:val="28"/>
          <w:szCs w:val="28"/>
        </w:rPr>
        <w:t>У</w:t>
      </w:r>
      <w:r w:rsidR="003B3E8C" w:rsidRPr="004472A1">
        <w:rPr>
          <w:b/>
          <w:sz w:val="28"/>
          <w:szCs w:val="28"/>
        </w:rPr>
        <w:t>чебно-массовые мероприятия для образовательных учреждений</w:t>
      </w:r>
      <w:r w:rsidR="00DF546F">
        <w:rPr>
          <w:b/>
          <w:sz w:val="28"/>
          <w:szCs w:val="28"/>
        </w:rPr>
        <w:t xml:space="preserve"> города</w:t>
      </w:r>
    </w:p>
    <w:p w:rsidR="00A1764E" w:rsidRPr="004472A1" w:rsidRDefault="00A1764E" w:rsidP="00666635">
      <w:pPr>
        <w:rPr>
          <w:sz w:val="28"/>
          <w:szCs w:val="28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701"/>
        <w:gridCol w:w="2410"/>
      </w:tblGrid>
      <w:tr w:rsidR="004472A1" w:rsidRPr="004472A1" w:rsidTr="00854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4472A1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472A1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4472A1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472A1">
              <w:rPr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4472A1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472A1">
              <w:rPr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4472A1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472A1">
              <w:rPr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4472A1" w:rsidRPr="004472A1" w:rsidTr="00854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4472A1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472A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5A" w:rsidRPr="004472A1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472A1">
              <w:rPr>
                <w:sz w:val="28"/>
                <w:szCs w:val="28"/>
                <w:lang w:eastAsia="en-US"/>
              </w:rPr>
              <w:t>Г</w:t>
            </w:r>
            <w:r w:rsidR="00342EA3" w:rsidRPr="004472A1">
              <w:rPr>
                <w:sz w:val="28"/>
                <w:szCs w:val="28"/>
                <w:lang w:eastAsia="en-US"/>
              </w:rPr>
              <w:t>ородской праздник «День дальневосточного тигра</w:t>
            </w:r>
            <w:r w:rsidRPr="004472A1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5A" w:rsidRPr="004472A1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472A1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5A" w:rsidRPr="004472A1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472A1">
              <w:rPr>
                <w:sz w:val="28"/>
                <w:szCs w:val="28"/>
                <w:lang w:eastAsia="en-US"/>
              </w:rPr>
              <w:t>Шепелева И.П.</w:t>
            </w:r>
          </w:p>
        </w:tc>
      </w:tr>
      <w:tr w:rsidR="004472A1" w:rsidRPr="004472A1" w:rsidTr="00854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E3" w:rsidRPr="004472A1" w:rsidRDefault="007502E3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472A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E3" w:rsidRPr="004472A1" w:rsidRDefault="007502E3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472A1">
              <w:rPr>
                <w:sz w:val="28"/>
                <w:szCs w:val="28"/>
                <w:lang w:eastAsia="en-US"/>
              </w:rPr>
              <w:t>Городская акция «Вода и жизнь»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E3" w:rsidRPr="004472A1" w:rsidRDefault="007502E3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472A1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E3" w:rsidRPr="004472A1" w:rsidRDefault="00941C74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472A1">
              <w:rPr>
                <w:sz w:val="28"/>
                <w:szCs w:val="28"/>
                <w:lang w:eastAsia="en-US"/>
              </w:rPr>
              <w:t>Маммадова Е.Ю.</w:t>
            </w:r>
          </w:p>
        </w:tc>
      </w:tr>
      <w:tr w:rsidR="004472A1" w:rsidRPr="004472A1" w:rsidTr="00854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E3" w:rsidRPr="004472A1" w:rsidRDefault="007502E3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472A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E3" w:rsidRPr="004472A1" w:rsidRDefault="005570C1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Городская</w:t>
            </w:r>
            <w:r w:rsidR="007502E3" w:rsidRPr="004472A1">
              <w:rPr>
                <w:sz w:val="28"/>
                <w:szCs w:val="28"/>
                <w:lang w:eastAsia="en-US"/>
              </w:rPr>
              <w:t xml:space="preserve"> олим</w:t>
            </w:r>
            <w:r w:rsidR="00342EA3" w:rsidRPr="004472A1">
              <w:rPr>
                <w:sz w:val="28"/>
                <w:szCs w:val="28"/>
                <w:lang w:eastAsia="en-US"/>
              </w:rPr>
              <w:t xml:space="preserve">пиада по экологии для учащихся </w:t>
            </w:r>
            <w:r w:rsidR="007502E3" w:rsidRPr="004472A1">
              <w:rPr>
                <w:sz w:val="28"/>
                <w:szCs w:val="28"/>
                <w:lang w:eastAsia="en-US"/>
              </w:rPr>
              <w:t>3-5 кл. «Люби и знай свой край»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E3" w:rsidRPr="004472A1" w:rsidRDefault="007502E3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472A1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E3" w:rsidRPr="004472A1" w:rsidRDefault="007502E3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472A1">
              <w:rPr>
                <w:sz w:val="28"/>
                <w:szCs w:val="28"/>
                <w:lang w:eastAsia="en-US"/>
              </w:rPr>
              <w:t>Шепелева И.П.</w:t>
            </w:r>
          </w:p>
        </w:tc>
      </w:tr>
      <w:tr w:rsidR="004472A1" w:rsidRPr="004472A1" w:rsidTr="00854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E3" w:rsidRPr="004472A1" w:rsidRDefault="007502E3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472A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E3" w:rsidRPr="004472A1" w:rsidRDefault="007502E3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472A1">
              <w:rPr>
                <w:sz w:val="28"/>
                <w:szCs w:val="28"/>
                <w:lang w:eastAsia="en-US"/>
              </w:rPr>
              <w:t xml:space="preserve">Экологические часы для </w:t>
            </w:r>
            <w:r w:rsidR="00854DA1">
              <w:rPr>
                <w:sz w:val="28"/>
                <w:szCs w:val="28"/>
                <w:lang w:eastAsia="en-US"/>
              </w:rPr>
              <w:t>ГОЛ школ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E3" w:rsidRPr="004472A1" w:rsidRDefault="007502E3" w:rsidP="00854DA1">
            <w:pPr>
              <w:rPr>
                <w:sz w:val="28"/>
                <w:szCs w:val="28"/>
                <w:lang w:eastAsia="en-US"/>
              </w:rPr>
            </w:pPr>
            <w:r w:rsidRPr="004472A1">
              <w:rPr>
                <w:sz w:val="28"/>
                <w:szCs w:val="28"/>
                <w:lang w:eastAsia="en-US"/>
              </w:rPr>
              <w:t>октябрь</w:t>
            </w:r>
          </w:p>
          <w:p w:rsidR="007502E3" w:rsidRPr="004472A1" w:rsidRDefault="007502E3" w:rsidP="00854DA1">
            <w:pPr>
              <w:rPr>
                <w:sz w:val="28"/>
                <w:szCs w:val="28"/>
                <w:lang w:eastAsia="en-US"/>
              </w:rPr>
            </w:pPr>
            <w:r w:rsidRPr="004472A1">
              <w:rPr>
                <w:sz w:val="28"/>
                <w:szCs w:val="28"/>
                <w:lang w:eastAsia="en-US"/>
              </w:rPr>
              <w:t>январь</w:t>
            </w:r>
          </w:p>
          <w:p w:rsidR="007502E3" w:rsidRPr="004472A1" w:rsidRDefault="007502E3" w:rsidP="00854DA1">
            <w:pPr>
              <w:rPr>
                <w:sz w:val="28"/>
                <w:szCs w:val="28"/>
                <w:lang w:eastAsia="en-US"/>
              </w:rPr>
            </w:pPr>
            <w:r w:rsidRPr="004472A1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E3" w:rsidRPr="004472A1" w:rsidRDefault="007502E3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472A1">
              <w:rPr>
                <w:sz w:val="28"/>
                <w:szCs w:val="28"/>
                <w:lang w:eastAsia="en-US"/>
              </w:rPr>
              <w:t>методисты</w:t>
            </w:r>
          </w:p>
        </w:tc>
      </w:tr>
      <w:tr w:rsidR="004472A1" w:rsidRPr="004472A1" w:rsidTr="00854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5A" w:rsidRPr="004472A1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472A1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4472A1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472A1">
              <w:rPr>
                <w:sz w:val="28"/>
                <w:szCs w:val="28"/>
                <w:lang w:eastAsia="en-US"/>
              </w:rPr>
              <w:t>Городская научно-практическая конференция школьников «Сохраним нашу Землю голубой и зеленой»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4472A1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472A1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4472A1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472A1">
              <w:rPr>
                <w:sz w:val="28"/>
                <w:szCs w:val="28"/>
                <w:lang w:eastAsia="en-US"/>
              </w:rPr>
              <w:t>Шепелева И.П.</w:t>
            </w:r>
          </w:p>
        </w:tc>
      </w:tr>
      <w:tr w:rsidR="004472A1" w:rsidRPr="004472A1" w:rsidTr="00854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E3" w:rsidRPr="004472A1" w:rsidRDefault="00C84411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E3" w:rsidRPr="004472A1" w:rsidRDefault="007502E3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472A1">
              <w:rPr>
                <w:sz w:val="28"/>
                <w:szCs w:val="28"/>
                <w:lang w:eastAsia="en-US"/>
              </w:rPr>
              <w:t>Праздник «День Земли»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E3" w:rsidRPr="004472A1" w:rsidRDefault="007502E3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472A1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E3" w:rsidRPr="004472A1" w:rsidRDefault="007502E3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472A1">
              <w:rPr>
                <w:sz w:val="28"/>
                <w:szCs w:val="28"/>
                <w:lang w:eastAsia="en-US"/>
              </w:rPr>
              <w:t>Горячева Е.Н.</w:t>
            </w:r>
          </w:p>
          <w:p w:rsidR="007502E3" w:rsidRPr="004472A1" w:rsidRDefault="00941C74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472A1">
              <w:rPr>
                <w:sz w:val="28"/>
                <w:szCs w:val="28"/>
                <w:lang w:eastAsia="en-US"/>
              </w:rPr>
              <w:t>Маммадова Е.Ю.</w:t>
            </w:r>
          </w:p>
        </w:tc>
      </w:tr>
      <w:tr w:rsidR="004472A1" w:rsidRPr="004472A1" w:rsidTr="00854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E3" w:rsidRPr="004472A1" w:rsidRDefault="00C84411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E3" w:rsidRPr="004472A1" w:rsidRDefault="007502E3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472A1">
              <w:rPr>
                <w:sz w:val="28"/>
                <w:szCs w:val="28"/>
                <w:lang w:eastAsia="en-US"/>
              </w:rPr>
              <w:t>Тематическая неделя «Неделя космонавтики»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E3" w:rsidRPr="004472A1" w:rsidRDefault="007502E3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472A1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E3" w:rsidRPr="004472A1" w:rsidRDefault="007502E3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472A1">
              <w:rPr>
                <w:sz w:val="28"/>
                <w:szCs w:val="28"/>
                <w:lang w:eastAsia="en-US"/>
              </w:rPr>
              <w:t>Юбко Н.И.</w:t>
            </w:r>
          </w:p>
        </w:tc>
      </w:tr>
      <w:tr w:rsidR="004472A1" w:rsidRPr="004472A1" w:rsidTr="00854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9D" w:rsidRPr="004472A1" w:rsidRDefault="00C84411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9D" w:rsidRPr="004472A1" w:rsidRDefault="004A799D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472A1">
              <w:rPr>
                <w:sz w:val="28"/>
                <w:szCs w:val="28"/>
                <w:lang w:eastAsia="en-US"/>
              </w:rPr>
              <w:t>Мусорный фестиваль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9D" w:rsidRPr="004472A1" w:rsidRDefault="004A799D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472A1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9D" w:rsidRPr="004472A1" w:rsidRDefault="004A799D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472A1">
              <w:rPr>
                <w:sz w:val="28"/>
                <w:szCs w:val="28"/>
                <w:lang w:eastAsia="en-US"/>
              </w:rPr>
              <w:t>методисты</w:t>
            </w:r>
          </w:p>
        </w:tc>
      </w:tr>
      <w:tr w:rsidR="004472A1" w:rsidRPr="004472A1" w:rsidTr="00854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9D" w:rsidRPr="004472A1" w:rsidRDefault="00C84411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9D" w:rsidRPr="004472A1" w:rsidRDefault="00DF546F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Операция </w:t>
            </w:r>
            <w:r w:rsidR="004A799D" w:rsidRPr="004472A1">
              <w:rPr>
                <w:sz w:val="28"/>
                <w:szCs w:val="28"/>
                <w:lang w:eastAsia="en-US"/>
              </w:rPr>
              <w:t>«Батарейка»</w:t>
            </w:r>
            <w:r w:rsidR="00941C74" w:rsidRPr="004472A1">
              <w:rPr>
                <w:sz w:val="28"/>
                <w:szCs w:val="28"/>
                <w:lang w:eastAsia="en-US"/>
              </w:rPr>
              <w:t>, «Добрые крышечки»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9D" w:rsidRPr="004472A1" w:rsidRDefault="004A799D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472A1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9D" w:rsidRPr="004472A1" w:rsidRDefault="004A799D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472A1">
              <w:rPr>
                <w:sz w:val="28"/>
                <w:szCs w:val="28"/>
                <w:lang w:eastAsia="en-US"/>
              </w:rPr>
              <w:t>методисты</w:t>
            </w:r>
          </w:p>
        </w:tc>
      </w:tr>
      <w:tr w:rsidR="004472A1" w:rsidRPr="004472A1" w:rsidTr="00854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9D" w:rsidRPr="004472A1" w:rsidRDefault="004A799D" w:rsidP="00C8441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472A1">
              <w:rPr>
                <w:sz w:val="28"/>
                <w:szCs w:val="28"/>
                <w:lang w:eastAsia="en-US"/>
              </w:rPr>
              <w:t>1</w:t>
            </w:r>
            <w:r w:rsidR="00C8441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9D" w:rsidRPr="004472A1" w:rsidRDefault="004A799D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472A1">
              <w:rPr>
                <w:sz w:val="28"/>
                <w:szCs w:val="28"/>
                <w:lang w:eastAsia="en-US"/>
              </w:rPr>
              <w:t>Экскурсии в УЖП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9D" w:rsidRPr="004472A1" w:rsidRDefault="004A799D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472A1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9D" w:rsidRPr="004472A1" w:rsidRDefault="00CE4940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472A1">
              <w:rPr>
                <w:sz w:val="28"/>
                <w:szCs w:val="28"/>
                <w:lang w:eastAsia="en-US"/>
              </w:rPr>
              <w:t>м</w:t>
            </w:r>
            <w:r w:rsidR="004A799D" w:rsidRPr="004472A1">
              <w:rPr>
                <w:sz w:val="28"/>
                <w:szCs w:val="28"/>
                <w:lang w:eastAsia="en-US"/>
              </w:rPr>
              <w:t>етодисты</w:t>
            </w:r>
          </w:p>
          <w:p w:rsidR="00CE4940" w:rsidRPr="004472A1" w:rsidRDefault="00CE4940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472A1">
              <w:rPr>
                <w:sz w:val="28"/>
                <w:szCs w:val="28"/>
                <w:lang w:eastAsia="en-US"/>
              </w:rPr>
              <w:t>педагоги</w:t>
            </w:r>
          </w:p>
        </w:tc>
      </w:tr>
      <w:tr w:rsidR="004472A1" w:rsidRPr="004472A1" w:rsidTr="00854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9D" w:rsidRPr="004472A1" w:rsidRDefault="00C84411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9D" w:rsidRPr="004472A1" w:rsidRDefault="004A799D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472A1">
              <w:rPr>
                <w:sz w:val="28"/>
                <w:szCs w:val="28"/>
                <w:lang w:eastAsia="en-US"/>
              </w:rPr>
              <w:t>Акция «Погоня за пластиком»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9D" w:rsidRPr="004472A1" w:rsidRDefault="00DF546F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</w:t>
            </w:r>
            <w:r w:rsidR="004A799D" w:rsidRPr="004472A1">
              <w:rPr>
                <w:sz w:val="28"/>
                <w:szCs w:val="28"/>
                <w:lang w:eastAsia="en-US"/>
              </w:rPr>
              <w:t>юнь-август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9D" w:rsidRPr="004472A1" w:rsidRDefault="004A799D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472A1">
              <w:rPr>
                <w:sz w:val="28"/>
                <w:szCs w:val="28"/>
                <w:lang w:eastAsia="en-US"/>
              </w:rPr>
              <w:t>методисты</w:t>
            </w:r>
          </w:p>
        </w:tc>
      </w:tr>
    </w:tbl>
    <w:p w:rsidR="00C45878" w:rsidRDefault="00C45878" w:rsidP="00666635">
      <w:pPr>
        <w:rPr>
          <w:b/>
          <w:color w:val="FF0000"/>
          <w:sz w:val="28"/>
          <w:szCs w:val="28"/>
        </w:rPr>
      </w:pPr>
    </w:p>
    <w:p w:rsidR="00C45878" w:rsidRPr="006566C4" w:rsidRDefault="00C45878" w:rsidP="00666635">
      <w:pPr>
        <w:rPr>
          <w:b/>
          <w:color w:val="FF0000"/>
          <w:sz w:val="28"/>
          <w:szCs w:val="28"/>
        </w:rPr>
      </w:pPr>
    </w:p>
    <w:p w:rsidR="00EC6DB1" w:rsidRPr="004472A1" w:rsidRDefault="00EC6DB1" w:rsidP="004472A1">
      <w:pPr>
        <w:pStyle w:val="a9"/>
        <w:numPr>
          <w:ilvl w:val="0"/>
          <w:numId w:val="4"/>
        </w:numPr>
        <w:jc w:val="center"/>
        <w:rPr>
          <w:b/>
          <w:color w:val="000000" w:themeColor="text1"/>
          <w:sz w:val="28"/>
          <w:szCs w:val="28"/>
        </w:rPr>
      </w:pPr>
      <w:r w:rsidRPr="004472A1">
        <w:rPr>
          <w:b/>
          <w:color w:val="000000" w:themeColor="text1"/>
          <w:sz w:val="28"/>
          <w:szCs w:val="28"/>
        </w:rPr>
        <w:t>Учебно-массовые мероприятия</w:t>
      </w:r>
    </w:p>
    <w:p w:rsidR="00EC6DB1" w:rsidRPr="00E01CF9" w:rsidRDefault="00EC6DB1" w:rsidP="00EC6DB1">
      <w:pPr>
        <w:ind w:left="540"/>
        <w:jc w:val="center"/>
        <w:rPr>
          <w:b/>
          <w:color w:val="000000" w:themeColor="text1"/>
          <w:sz w:val="28"/>
          <w:szCs w:val="28"/>
        </w:rPr>
      </w:pPr>
      <w:r w:rsidRPr="00E01CF9">
        <w:rPr>
          <w:b/>
          <w:color w:val="000000" w:themeColor="text1"/>
          <w:sz w:val="28"/>
          <w:szCs w:val="28"/>
        </w:rPr>
        <w:t>с учащимися Центра</w:t>
      </w:r>
    </w:p>
    <w:p w:rsidR="00EC6DB1" w:rsidRPr="00E01CF9" w:rsidRDefault="00EC6DB1" w:rsidP="00EC6DB1">
      <w:pPr>
        <w:ind w:left="540"/>
        <w:jc w:val="center"/>
        <w:rPr>
          <w:color w:val="FF0000"/>
          <w:sz w:val="28"/>
          <w:szCs w:val="28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417"/>
        <w:gridCol w:w="2552"/>
      </w:tblGrid>
      <w:tr w:rsidR="00EC6DB1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1" w:rsidRPr="00E01CF9" w:rsidRDefault="00EC6DB1" w:rsidP="00E33303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1" w:rsidRPr="00E01CF9" w:rsidRDefault="00EC6DB1" w:rsidP="00E33303">
            <w:pPr>
              <w:spacing w:line="256" w:lineRule="auto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1" w:rsidRPr="00E01CF9" w:rsidRDefault="00EC6DB1" w:rsidP="00E33303">
            <w:pPr>
              <w:spacing w:line="256" w:lineRule="auto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1" w:rsidRPr="00E01CF9" w:rsidRDefault="00EC6DB1" w:rsidP="00E33303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EC6DB1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Экологические праздники, познавательно-игровые программы</w:t>
            </w:r>
            <w:r w:rsidRPr="00E01CF9">
              <w:rPr>
                <w:rFonts w:eastAsia="Calibri"/>
                <w:sz w:val="28"/>
                <w:szCs w:val="28"/>
              </w:rPr>
              <w:t xml:space="preserve"> «</w:t>
            </w:r>
            <w:r>
              <w:rPr>
                <w:rFonts w:eastAsia="Calibri"/>
                <w:sz w:val="28"/>
                <w:szCs w:val="28"/>
              </w:rPr>
              <w:t>ЭкоАзбука</w:t>
            </w:r>
            <w:r w:rsidRPr="00E01CF9">
              <w:rPr>
                <w:rFonts w:eastAsia="Calibri"/>
                <w:sz w:val="28"/>
                <w:szCs w:val="28"/>
              </w:rPr>
              <w:t>»,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E01CF9">
              <w:rPr>
                <w:rFonts w:eastAsia="Calibri"/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Эколята о Косатке</w:t>
            </w:r>
            <w:r w:rsidRPr="00E01CF9">
              <w:rPr>
                <w:rFonts w:eastAsia="Calibri"/>
                <w:sz w:val="28"/>
                <w:szCs w:val="28"/>
              </w:rPr>
              <w:t xml:space="preserve">», </w:t>
            </w:r>
            <w:r>
              <w:rPr>
                <w:rFonts w:eastAsia="Calibri"/>
                <w:sz w:val="28"/>
                <w:szCs w:val="28"/>
              </w:rPr>
              <w:t>«Здравствуй, «Косатка»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  <w:tc>
          <w:tcPr>
            <w:tcW w:w="2552" w:type="dxa"/>
            <w:hideMark/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Горячева. Е.Н.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4E5434" w:rsidRDefault="00EC6DB1" w:rsidP="00E33303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7B12">
              <w:rPr>
                <w:rFonts w:ascii="Times New Roman" w:hAnsi="Times New Roman"/>
                <w:sz w:val="28"/>
                <w:szCs w:val="28"/>
                <w:lang w:eastAsia="ru-RU"/>
              </w:rPr>
              <w:t>Цикл мероприятий, в рамках городского праздника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«День дальневосточного тигра»: </w:t>
            </w:r>
            <w:r w:rsidRPr="00D57B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экологические часы, устные журнал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ы, беседы «Тигромания», </w:t>
            </w:r>
            <w:r w:rsidRPr="00D57B12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информационно-игровые программы для дошкольников и младших ш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кольников «Тигрятам и ребятам», </w:t>
            </w:r>
            <w:r w:rsidRPr="00D57B12">
              <w:rPr>
                <w:rFonts w:ascii="Times New Roman" w:hAnsi="Times New Roman"/>
                <w:sz w:val="28"/>
                <w:szCs w:val="28"/>
                <w:lang w:eastAsia="ru-RU"/>
              </w:rPr>
              <w:t>викторина с использованием поисковых и интерактивных 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аданий «Дальневосточный зверь», </w:t>
            </w:r>
            <w:r w:rsidRPr="00D57B12"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экологические информационно- театрализованные программы с использованием интерактивных игр и с пропагандой бережного отношения к народному достоянию «Среда обита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ния. Эколята в гостях у детей», </w:t>
            </w:r>
            <w:r w:rsidRPr="00D57B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конкурс информационных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уголков «Всё о хозяине тайги», </w:t>
            </w:r>
            <w:r w:rsidRPr="00D57B12">
              <w:rPr>
                <w:rFonts w:ascii="Times New Roman" w:hAnsi="Times New Roman"/>
                <w:sz w:val="28"/>
                <w:szCs w:val="28"/>
                <w:lang w:eastAsia="ru-RU"/>
              </w:rPr>
              <w:t>мастерская- выставка рисунков и творческих работ «Тигриный День»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552" w:type="dxa"/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Прокошенко О.Г.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Голикова Е.В.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lastRenderedPageBreak/>
              <w:t>Горячева. Е.Н.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Шепелева И.П.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Маммадова Е.Ю.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Выставка творческих работ «Пусть всегда будет мир!», посвященн</w:t>
            </w:r>
            <w:r>
              <w:rPr>
                <w:rFonts w:eastAsia="Calibri"/>
                <w:sz w:val="28"/>
                <w:szCs w:val="28"/>
              </w:rPr>
              <w:t>ая</w:t>
            </w:r>
            <w:r w:rsidRPr="00E01CF9">
              <w:rPr>
                <w:rFonts w:eastAsia="Calibri"/>
                <w:sz w:val="28"/>
                <w:szCs w:val="28"/>
              </w:rPr>
              <w:t xml:space="preserve"> Международному Дню Мира </w:t>
            </w:r>
            <w:r w:rsidRPr="00E01CF9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Горячева Е.Н.</w:t>
            </w:r>
          </w:p>
          <w:p w:rsidR="00EC6DB1" w:rsidRPr="00E01CF9" w:rsidRDefault="00EC6DB1" w:rsidP="00E33303">
            <w:pPr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Басенко О.В.</w:t>
            </w:r>
          </w:p>
        </w:tc>
      </w:tr>
      <w:tr w:rsidR="00EC6DB1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D57B12">
              <w:rPr>
                <w:rFonts w:eastAsia="Calibri"/>
                <w:sz w:val="28"/>
                <w:szCs w:val="28"/>
              </w:rPr>
              <w:t>Экологические часы и выставки творческих работ «Прир</w:t>
            </w:r>
            <w:r>
              <w:rPr>
                <w:rFonts w:eastAsia="Calibri"/>
                <w:sz w:val="28"/>
                <w:szCs w:val="28"/>
              </w:rPr>
              <w:t xml:space="preserve">ода Дальнего востока </w:t>
            </w:r>
            <w:r w:rsidRPr="00D57B12">
              <w:rPr>
                <w:rFonts w:eastAsia="Calibri"/>
                <w:sz w:val="28"/>
                <w:szCs w:val="28"/>
              </w:rPr>
              <w:t>в творчестве и фольклоре малочисленных народов Севера</w:t>
            </w:r>
            <w:r>
              <w:rPr>
                <w:rFonts w:eastAsia="Calibri"/>
                <w:sz w:val="28"/>
                <w:szCs w:val="28"/>
              </w:rPr>
              <w:t>» в</w:t>
            </w:r>
            <w:r w:rsidRPr="00D57B12">
              <w:rPr>
                <w:rFonts w:eastAsia="Calibri"/>
                <w:sz w:val="28"/>
                <w:szCs w:val="28"/>
              </w:rPr>
              <w:t xml:space="preserve"> рамках года народного искусства и нематериального культурного наследия народов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  <w:tc>
          <w:tcPr>
            <w:tcW w:w="2552" w:type="dxa"/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Горячева Е.Н.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Голикова Е.В.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Экологические диктант</w:t>
            </w:r>
            <w:r w:rsidR="00DF546F">
              <w:rPr>
                <w:rFonts w:eastAsia="Calibri"/>
                <w:sz w:val="28"/>
                <w:szCs w:val="28"/>
              </w:rPr>
              <w:t xml:space="preserve">ы «Растения Хабаровского края» </w:t>
            </w:r>
            <w:r w:rsidRPr="00E01CF9">
              <w:rPr>
                <w:rFonts w:eastAsia="Calibri"/>
                <w:sz w:val="28"/>
                <w:szCs w:val="28"/>
              </w:rPr>
              <w:t>в рамках Между</w:t>
            </w:r>
            <w:r w:rsidR="00854DA1">
              <w:rPr>
                <w:rFonts w:eastAsia="Calibri"/>
                <w:sz w:val="28"/>
                <w:szCs w:val="28"/>
              </w:rPr>
              <w:t xml:space="preserve">народного Дня грамотности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  <w:bdr w:val="none" w:sz="0" w:space="0" w:color="auto" w:frame="1"/>
              </w:rPr>
            </w:pPr>
            <w:r w:rsidRPr="00E01CF9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Интерактивные игры, эстафеты</w:t>
            </w:r>
            <w:r w:rsidRPr="00E01CF9">
              <w:rPr>
                <w:rFonts w:eastAsia="Calibri"/>
                <w:sz w:val="28"/>
                <w:szCs w:val="28"/>
              </w:rPr>
              <w:t xml:space="preserve"> «</w:t>
            </w:r>
            <w:r>
              <w:rPr>
                <w:rFonts w:eastAsia="Calibri"/>
                <w:sz w:val="28"/>
                <w:szCs w:val="28"/>
              </w:rPr>
              <w:t>Мы дышим воздухом одним</w:t>
            </w:r>
            <w:r w:rsidRPr="00E01CF9">
              <w:rPr>
                <w:rFonts w:eastAsia="Calibri"/>
                <w:sz w:val="28"/>
                <w:szCs w:val="28"/>
              </w:rPr>
              <w:t>», посвящённые Международному дню чистого воздуха для голубого неба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Горячева Е.Н.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Голикова Е.В.</w:t>
            </w:r>
          </w:p>
          <w:p w:rsidR="00EC6DB1" w:rsidRPr="00EE585D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  <w:bdr w:val="none" w:sz="0" w:space="0" w:color="auto" w:frame="1"/>
              </w:rPr>
            </w:pPr>
            <w:r w:rsidRPr="00E01CF9">
              <w:rPr>
                <w:rFonts w:eastAsia="Calibri"/>
                <w:sz w:val="28"/>
                <w:szCs w:val="28"/>
                <w:bdr w:val="none" w:sz="0" w:space="0" w:color="auto" w:frame="1"/>
              </w:rPr>
              <w:t>Мероприятия, приуроченные ко Всемирному Дню моря</w:t>
            </w:r>
            <w:r>
              <w:rPr>
                <w:rFonts w:eastAsia="Calibri"/>
                <w:sz w:val="28"/>
                <w:szCs w:val="28"/>
                <w:bdr w:val="none" w:sz="0" w:space="0" w:color="auto" w:frame="1"/>
              </w:rPr>
              <w:t xml:space="preserve">: игровая </w:t>
            </w:r>
            <w:r w:rsidRPr="00E01CF9">
              <w:rPr>
                <w:rFonts w:eastAsia="Calibri"/>
                <w:sz w:val="28"/>
                <w:szCs w:val="28"/>
                <w:bdr w:val="none" w:sz="0" w:space="0" w:color="auto" w:frame="1"/>
              </w:rPr>
              <w:t>викторина «</w:t>
            </w:r>
            <w:r>
              <w:rPr>
                <w:rFonts w:eastAsia="Calibri"/>
                <w:sz w:val="28"/>
                <w:szCs w:val="28"/>
                <w:bdr w:val="none" w:sz="0" w:space="0" w:color="auto" w:frame="1"/>
              </w:rPr>
              <w:t>Морская любознайка», мастер-классы</w:t>
            </w:r>
            <w:r w:rsidRPr="00E01CF9">
              <w:rPr>
                <w:rFonts w:eastAsia="Calibri"/>
                <w:sz w:val="28"/>
                <w:szCs w:val="28"/>
                <w:bdr w:val="none" w:sz="0" w:space="0" w:color="auto" w:frame="1"/>
              </w:rPr>
              <w:t xml:space="preserve"> «</w:t>
            </w:r>
            <w:r>
              <w:rPr>
                <w:rFonts w:eastAsia="Calibri"/>
                <w:sz w:val="28"/>
                <w:szCs w:val="28"/>
                <w:bdr w:val="none" w:sz="0" w:space="0" w:color="auto" w:frame="1"/>
              </w:rPr>
              <w:t>Киты Охотского моря», познавательно</w:t>
            </w:r>
            <w:r w:rsidRPr="00E01CF9">
              <w:rPr>
                <w:rFonts w:eastAsia="Calibri"/>
                <w:sz w:val="28"/>
                <w:szCs w:val="28"/>
                <w:bdr w:val="none" w:sz="0" w:space="0" w:color="auto" w:frame="1"/>
              </w:rPr>
              <w:t>-игрова</w:t>
            </w:r>
            <w:r>
              <w:rPr>
                <w:rFonts w:eastAsia="Calibri"/>
                <w:sz w:val="28"/>
                <w:szCs w:val="28"/>
                <w:bdr w:val="none" w:sz="0" w:space="0" w:color="auto" w:frame="1"/>
              </w:rPr>
              <w:t>я программа «Моллюски Японского моря</w:t>
            </w:r>
            <w:r w:rsidRPr="00E01CF9">
              <w:rPr>
                <w:rFonts w:eastAsia="Calibri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  <w:tc>
          <w:tcPr>
            <w:tcW w:w="2552" w:type="dxa"/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Горячева Е.Н.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Голикова Е.В.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  <w:bdr w:val="none" w:sz="0" w:space="0" w:color="auto" w:frame="1"/>
              </w:rPr>
            </w:pPr>
            <w:r w:rsidRPr="00B069AD">
              <w:rPr>
                <w:rFonts w:eastAsia="Calibri"/>
                <w:sz w:val="28"/>
                <w:szCs w:val="28"/>
              </w:rPr>
              <w:t>Экологические конкурсно-познавательные, праздничные программы «</w:t>
            </w:r>
            <w:r>
              <w:rPr>
                <w:rFonts w:eastAsia="Calibri"/>
                <w:sz w:val="28"/>
                <w:szCs w:val="28"/>
              </w:rPr>
              <w:t>Эко</w:t>
            </w:r>
            <w:r w:rsidRPr="00B069AD">
              <w:rPr>
                <w:rFonts w:eastAsia="Calibri"/>
                <w:sz w:val="28"/>
                <w:szCs w:val="28"/>
              </w:rPr>
              <w:t xml:space="preserve">Осень», «Очаровательная пора», </w:t>
            </w:r>
            <w:r w:rsidRPr="00E01CF9">
              <w:rPr>
                <w:rFonts w:eastAsia="Calibri"/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Зайкин урожай</w:t>
            </w:r>
            <w:r w:rsidRPr="00E01CF9">
              <w:rPr>
                <w:rFonts w:eastAsia="Calibri"/>
                <w:sz w:val="28"/>
                <w:szCs w:val="28"/>
              </w:rPr>
              <w:t xml:space="preserve">», </w:t>
            </w:r>
            <w:r w:rsidRPr="00B069AD">
              <w:rPr>
                <w:rFonts w:eastAsia="Calibri"/>
                <w:sz w:val="28"/>
                <w:szCs w:val="28"/>
              </w:rPr>
              <w:t>«Эколята об Осени», «Осенний бал»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B069AD">
              <w:rPr>
                <w:rFonts w:eastAsia="Calibri"/>
                <w:sz w:val="28"/>
                <w:szCs w:val="28"/>
              </w:rPr>
              <w:t xml:space="preserve"> «Осенний листопад», «Очей очарованье», </w:t>
            </w:r>
            <w:r>
              <w:rPr>
                <w:rFonts w:eastAsia="Calibri"/>
                <w:sz w:val="28"/>
                <w:szCs w:val="28"/>
              </w:rPr>
              <w:t xml:space="preserve">«Октябрина и эколята», </w:t>
            </w:r>
            <w:r w:rsidRPr="00B069AD">
              <w:rPr>
                <w:rFonts w:eastAsia="Calibri"/>
                <w:sz w:val="28"/>
                <w:szCs w:val="28"/>
              </w:rPr>
              <w:t xml:space="preserve">«Зайка и Осень», «Осенняя история»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  <w:bdr w:val="none" w:sz="0" w:space="0" w:color="auto" w:frame="1"/>
              </w:rPr>
              <w:t>сентябрь-</w:t>
            </w:r>
            <w:r w:rsidRPr="00E01CF9">
              <w:rPr>
                <w:sz w:val="28"/>
                <w:szCs w:val="28"/>
              </w:rPr>
              <w:t xml:space="preserve"> октябрь</w:t>
            </w:r>
          </w:p>
        </w:tc>
        <w:tc>
          <w:tcPr>
            <w:tcW w:w="2552" w:type="dxa"/>
          </w:tcPr>
          <w:p w:rsidR="00EC6DB1" w:rsidRDefault="00EC6DB1" w:rsidP="00E3330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Горячева Е.Н.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lastRenderedPageBreak/>
              <w:t>1.9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Calibri"/>
                <w:sz w:val="28"/>
                <w:szCs w:val="28"/>
                <w:bdr w:val="none" w:sz="0" w:space="0" w:color="auto" w:frame="1"/>
              </w:rPr>
              <w:t>Экологические часы «Наши меньшие братья»</w:t>
            </w:r>
            <w:r w:rsidRPr="00E01CF9">
              <w:rPr>
                <w:rFonts w:eastAsia="Calibri"/>
                <w:sz w:val="28"/>
                <w:szCs w:val="28"/>
                <w:bdr w:val="none" w:sz="0" w:space="0" w:color="auto" w:frame="1"/>
              </w:rPr>
              <w:t>, посвященные Дню защиты животных</w:t>
            </w:r>
            <w:r w:rsidRPr="00E01CF9">
              <w:rPr>
                <w:rFonts w:eastAsia="Calibri"/>
                <w:sz w:val="28"/>
                <w:szCs w:val="28"/>
                <w:bdr w:val="none" w:sz="0" w:space="0" w:color="auto" w:frame="1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4E5434" w:rsidRDefault="00EC6DB1" w:rsidP="00E33303">
            <w:pPr>
              <w:pStyle w:val="a7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069A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Цикл мероприятий, посвящённый Дню рождения края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: </w:t>
            </w:r>
            <w:r w:rsidRPr="00B069A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 творческих работ «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 чём расскажут нам орнаменты», </w:t>
            </w:r>
            <w:r w:rsidRPr="00B069A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устный журнал «В гостиной у графа Муравьёва-Аму́рско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го», </w:t>
            </w:r>
            <w:r w:rsidRPr="00B069A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беседа 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«Семь чудес Хабаровского края», </w:t>
            </w:r>
            <w:r w:rsidRPr="00B069A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экологический час с выходом в природу «Фл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ора и фауна дальнего востока», </w:t>
            </w:r>
            <w:r w:rsidRPr="00B069A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интеллектуальные игры Квиз – Плиз «Наш край – наш краш»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Pr="00E01CF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конкурс творческих работ «Лотос Комарова»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Горячева Е.Н.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D32A25" w:rsidRDefault="00EC6DB1" w:rsidP="00E33303">
            <w:pPr>
              <w:pStyle w:val="a7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A5B7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Цикл мероприятий, в рамк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ах праздника День учителя: </w:t>
            </w:r>
            <w:r w:rsidRPr="00BA5B7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видеоприветы-поздравления «Любимым педагогам»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BA5B7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творческа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я мастерская «Подарок учителю», </w:t>
            </w:r>
            <w:r w:rsidRPr="00BA5B7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концертная программа «Учителям»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DF546F" w:rsidP="00E33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в рамках </w:t>
            </w:r>
            <w:r w:rsidR="00EC6DB1" w:rsidRPr="00E01CF9">
              <w:rPr>
                <w:sz w:val="28"/>
                <w:szCs w:val="28"/>
              </w:rPr>
              <w:t>Дня пожилого человека</w:t>
            </w:r>
            <w:r w:rsidR="00EC6DB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EC6DB1" w:rsidRPr="00E01CF9">
              <w:rPr>
                <w:sz w:val="28"/>
                <w:szCs w:val="28"/>
              </w:rPr>
              <w:t>выставка рисунков и поздравительных открыток «</w:t>
            </w:r>
            <w:r w:rsidR="00EC6DB1">
              <w:rPr>
                <w:sz w:val="28"/>
                <w:szCs w:val="28"/>
              </w:rPr>
              <w:t>Подарок для бабушки и дедушки</w:t>
            </w:r>
            <w:r w:rsidR="00EC6DB1" w:rsidRPr="00E01CF9">
              <w:rPr>
                <w:sz w:val="28"/>
                <w:szCs w:val="28"/>
              </w:rPr>
              <w:t>»</w:t>
            </w:r>
            <w:r w:rsidR="00EC6DB1">
              <w:rPr>
                <w:sz w:val="28"/>
                <w:szCs w:val="28"/>
              </w:rPr>
              <w:t xml:space="preserve">, </w:t>
            </w:r>
            <w:r w:rsidR="00EC6DB1" w:rsidRPr="00E01CF9">
              <w:rPr>
                <w:sz w:val="28"/>
                <w:szCs w:val="28"/>
              </w:rPr>
              <w:t>конкурс фотографий «Не морщинки, а смешинки»</w:t>
            </w:r>
            <w:r w:rsidR="00EC6DB1">
              <w:rPr>
                <w:sz w:val="28"/>
                <w:szCs w:val="28"/>
              </w:rPr>
              <w:t xml:space="preserve">, </w:t>
            </w:r>
            <w:r w:rsidR="00EC6DB1" w:rsidRPr="00E01CF9">
              <w:rPr>
                <w:sz w:val="28"/>
                <w:szCs w:val="28"/>
              </w:rPr>
              <w:t>концерт для бабушек и дедушек «Ты в сердце моём»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Голикова Е.В.</w:t>
            </w:r>
          </w:p>
          <w:p w:rsidR="00EC6DB1" w:rsidRPr="00E01CF9" w:rsidRDefault="00EC6DB1" w:rsidP="00E33303">
            <w:pPr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Горячева Е.Н.</w:t>
            </w:r>
          </w:p>
          <w:p w:rsidR="00EC6DB1" w:rsidRPr="00E01CF9" w:rsidRDefault="00EC6DB1" w:rsidP="00E33303">
            <w:pPr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Басенко О.В.</w:t>
            </w:r>
          </w:p>
          <w:p w:rsidR="00EC6DB1" w:rsidRPr="00E01CF9" w:rsidRDefault="00EC6DB1" w:rsidP="00E33303">
            <w:pPr>
              <w:rPr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  <w:bdr w:val="none" w:sz="0" w:space="0" w:color="auto" w:frame="1"/>
              </w:rPr>
            </w:pPr>
            <w:r w:rsidRPr="00E01CF9">
              <w:rPr>
                <w:rFonts w:eastAsia="Calibri"/>
                <w:sz w:val="28"/>
                <w:szCs w:val="28"/>
                <w:bdr w:val="none" w:sz="0" w:space="0" w:color="auto" w:frame="1"/>
              </w:rPr>
              <w:t>Экологические часы «Зимующие птицы Дальнего востока и Хабаровского края»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1.14</w:t>
            </w:r>
          </w:p>
        </w:tc>
        <w:tc>
          <w:tcPr>
            <w:tcW w:w="5812" w:type="dxa"/>
          </w:tcPr>
          <w:p w:rsidR="00EC6DB1" w:rsidRPr="00E01CF9" w:rsidRDefault="00EC6DB1" w:rsidP="00E3330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81FE9">
              <w:rPr>
                <w:rFonts w:ascii="Times New Roman" w:hAnsi="Times New Roman"/>
                <w:sz w:val="28"/>
                <w:szCs w:val="28"/>
              </w:rPr>
              <w:t xml:space="preserve">Цикл мероприятий, в рамках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природоохранной акции «Сохраним хозяина дальневосточной тайги»: </w:t>
            </w:r>
            <w:r w:rsidRPr="00D81FE9">
              <w:rPr>
                <w:rFonts w:ascii="Times New Roman" w:hAnsi="Times New Roman"/>
                <w:sz w:val="28"/>
                <w:szCs w:val="28"/>
              </w:rPr>
              <w:t>конкурсно-информационные программы с использованием командных 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ревнований «Эколята о тигрятах», </w:t>
            </w:r>
            <w:r w:rsidRPr="00D81FE9">
              <w:rPr>
                <w:rFonts w:ascii="Times New Roman" w:hAnsi="Times New Roman"/>
                <w:sz w:val="28"/>
                <w:szCs w:val="28"/>
              </w:rPr>
              <w:t>танцевально-игровая программа с пропагандой бережного отношения к природе «Тигриная разминка»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81FE9">
              <w:rPr>
                <w:rFonts w:ascii="Times New Roman" w:hAnsi="Times New Roman"/>
                <w:sz w:val="28"/>
                <w:szCs w:val="28"/>
              </w:rPr>
              <w:t>экологический журнал с выходом на пришкольную территорию «Тигриными тропами»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81FE9">
              <w:rPr>
                <w:rFonts w:ascii="Times New Roman" w:hAnsi="Times New Roman"/>
                <w:sz w:val="28"/>
                <w:szCs w:val="28"/>
              </w:rPr>
              <w:t>творческая мастерская «Тигриное настроен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ие», </w:t>
            </w:r>
            <w:r w:rsidRPr="00D81FE9">
              <w:rPr>
                <w:rFonts w:ascii="Times New Roman" w:hAnsi="Times New Roman"/>
                <w:sz w:val="28"/>
                <w:szCs w:val="28"/>
              </w:rPr>
              <w:t>эк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ологические часы «Письмо тигру», </w:t>
            </w:r>
            <w:r w:rsidRPr="00D81FE9">
              <w:rPr>
                <w:rFonts w:ascii="Times New Roman" w:hAnsi="Times New Roman"/>
                <w:sz w:val="28"/>
                <w:szCs w:val="28"/>
              </w:rPr>
              <w:t>экологические мероприятия «Среда обитания. Эколята в гостях у детей»</w:t>
            </w:r>
          </w:p>
        </w:tc>
        <w:tc>
          <w:tcPr>
            <w:tcW w:w="1417" w:type="dxa"/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Горячева Е.Н. Юрченко О.М.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1.15</w:t>
            </w:r>
          </w:p>
        </w:tc>
        <w:tc>
          <w:tcPr>
            <w:tcW w:w="5812" w:type="dxa"/>
          </w:tcPr>
          <w:p w:rsidR="00EC6DB1" w:rsidRPr="00854DA1" w:rsidRDefault="00EC6DB1" w:rsidP="00E33303">
            <w:pPr>
              <w:rPr>
                <w:rFonts w:eastAsia="Calibri"/>
                <w:sz w:val="28"/>
                <w:szCs w:val="28"/>
                <w:bdr w:val="none" w:sz="0" w:space="0" w:color="auto" w:frame="1"/>
              </w:rPr>
            </w:pPr>
            <w:r w:rsidRPr="00B069AD">
              <w:rPr>
                <w:rFonts w:eastAsia="Calibri"/>
                <w:sz w:val="28"/>
                <w:szCs w:val="28"/>
                <w:bdr w:val="none" w:sz="0" w:space="0" w:color="auto" w:frame="1"/>
              </w:rPr>
              <w:t>Экологические часы «Птицы Дальнего востока и Хабаровского края», «Осень для пернатых»</w:t>
            </w:r>
            <w:r w:rsidR="00854DA1">
              <w:rPr>
                <w:rFonts w:eastAsia="Calibri"/>
                <w:sz w:val="28"/>
                <w:szCs w:val="28"/>
                <w:bdr w:val="none" w:sz="0" w:space="0" w:color="auto" w:frame="1"/>
              </w:rPr>
              <w:tab/>
            </w:r>
            <w:r w:rsidRPr="00E01CF9">
              <w:rPr>
                <w:rFonts w:eastAsia="Calibri"/>
                <w:sz w:val="28"/>
                <w:szCs w:val="28"/>
                <w:bdr w:val="none" w:sz="0" w:space="0" w:color="auto" w:frame="1"/>
              </w:rPr>
              <w:tab/>
            </w:r>
          </w:p>
        </w:tc>
        <w:tc>
          <w:tcPr>
            <w:tcW w:w="1417" w:type="dxa"/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  <w:bdr w:val="none" w:sz="0" w:space="0" w:color="auto" w:frame="1"/>
              </w:rPr>
              <w:t xml:space="preserve">октябрь </w:t>
            </w:r>
            <w:r w:rsidRPr="00E01CF9">
              <w:rPr>
                <w:rFonts w:eastAsia="Calibri"/>
                <w:sz w:val="28"/>
                <w:szCs w:val="28"/>
                <w:bdr w:val="none" w:sz="0" w:space="0" w:color="auto" w:frame="1"/>
              </w:rPr>
              <w:tab/>
            </w:r>
          </w:p>
        </w:tc>
        <w:tc>
          <w:tcPr>
            <w:tcW w:w="2552" w:type="dxa"/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 xml:space="preserve">руководители объединений </w:t>
            </w:r>
          </w:p>
        </w:tc>
      </w:tr>
      <w:tr w:rsidR="00EC6DB1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lastRenderedPageBreak/>
              <w:t>1.16</w:t>
            </w:r>
          </w:p>
        </w:tc>
        <w:tc>
          <w:tcPr>
            <w:tcW w:w="5812" w:type="dxa"/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  <w:bdr w:val="none" w:sz="0" w:space="0" w:color="auto" w:frame="1"/>
              </w:rPr>
            </w:pPr>
            <w:r w:rsidRPr="006C130D">
              <w:rPr>
                <w:rFonts w:eastAsia="Calibri"/>
                <w:sz w:val="28"/>
                <w:szCs w:val="28"/>
              </w:rPr>
              <w:t>Экологические часы в рамках Всероссийского урока «Эколята – молодые защитники природы»:</w:t>
            </w:r>
            <w:r w:rsidRPr="006C130D">
              <w:rPr>
                <w:rFonts w:ascii="Calibri" w:eastAsia="Calibri" w:hAnsi="Calibri"/>
              </w:rPr>
              <w:t xml:space="preserve"> «</w:t>
            </w:r>
            <w:r w:rsidRPr="006C130D">
              <w:rPr>
                <w:rFonts w:eastAsia="Calibri"/>
                <w:sz w:val="28"/>
                <w:szCs w:val="28"/>
              </w:rPr>
              <w:t>Среда обитания животных» (для школьников младшего школьного звена),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6C130D">
              <w:rPr>
                <w:rFonts w:eastAsia="Calibri"/>
                <w:sz w:val="28"/>
                <w:szCs w:val="28"/>
              </w:rPr>
              <w:t>«Птицы за окном» (для школьников младшего школьного звена), «Как помочь птицам» (для дошкольников), «Живая и неживая природа» (для дошкольников), «Секреты этологии» (для школьников среднего школьного звена)</w:t>
            </w:r>
          </w:p>
        </w:tc>
        <w:tc>
          <w:tcPr>
            <w:tcW w:w="1417" w:type="dxa"/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  <w:bdr w:val="none" w:sz="0" w:space="0" w:color="auto" w:frame="1"/>
              </w:rPr>
            </w:pPr>
            <w:r w:rsidRPr="00E01CF9">
              <w:rPr>
                <w:rFonts w:eastAsia="Calibri"/>
                <w:sz w:val="28"/>
                <w:szCs w:val="28"/>
                <w:bdr w:val="none" w:sz="0" w:space="0" w:color="auto" w:frame="1"/>
              </w:rPr>
              <w:t>октябрь- ноябрь</w:t>
            </w:r>
            <w:r w:rsidRPr="00E01CF9">
              <w:rPr>
                <w:rFonts w:eastAsia="Calibri"/>
                <w:sz w:val="28"/>
                <w:szCs w:val="28"/>
                <w:bdr w:val="none" w:sz="0" w:space="0" w:color="auto" w:frame="1"/>
              </w:rPr>
              <w:tab/>
            </w:r>
          </w:p>
        </w:tc>
        <w:tc>
          <w:tcPr>
            <w:tcW w:w="2552" w:type="dxa"/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  <w:bdr w:val="none" w:sz="0" w:space="0" w:color="auto" w:frame="1"/>
              </w:rPr>
            </w:pPr>
            <w:r w:rsidRPr="00E01CF9">
              <w:rPr>
                <w:rFonts w:eastAsia="Calibri"/>
                <w:sz w:val="28"/>
                <w:szCs w:val="28"/>
                <w:bdr w:val="none" w:sz="0" w:space="0" w:color="auto" w:frame="1"/>
              </w:rPr>
              <w:t xml:space="preserve">Горячева Е.Н. 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  <w:bdr w:val="none" w:sz="0" w:space="0" w:color="auto" w:frame="1"/>
              </w:rPr>
            </w:pPr>
            <w:r w:rsidRPr="00E01CF9">
              <w:rPr>
                <w:rFonts w:eastAsia="Calibri"/>
                <w:sz w:val="28"/>
                <w:szCs w:val="28"/>
                <w:bdr w:val="none" w:sz="0" w:space="0" w:color="auto" w:frame="1"/>
              </w:rPr>
              <w:t>Томашевич Д.Р.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1.17</w:t>
            </w:r>
          </w:p>
        </w:tc>
        <w:tc>
          <w:tcPr>
            <w:tcW w:w="5812" w:type="dxa"/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Мероприятия в рам</w:t>
            </w:r>
            <w:r w:rsidR="00DF546F">
              <w:rPr>
                <w:rFonts w:eastAsia="Calibri"/>
                <w:sz w:val="28"/>
                <w:szCs w:val="28"/>
              </w:rPr>
              <w:t xml:space="preserve">ках «Декады энергосбережения», </w:t>
            </w:r>
            <w:r w:rsidRPr="00E01CF9">
              <w:rPr>
                <w:rFonts w:eastAsia="Calibri"/>
                <w:sz w:val="28"/>
                <w:szCs w:val="28"/>
              </w:rPr>
              <w:t>посвящённой Между</w:t>
            </w:r>
            <w:r>
              <w:rPr>
                <w:rFonts w:eastAsia="Calibri"/>
                <w:sz w:val="28"/>
                <w:szCs w:val="28"/>
              </w:rPr>
              <w:t xml:space="preserve">народному Дню Энергосбережения: </w:t>
            </w:r>
            <w:r w:rsidRPr="00E01CF9">
              <w:rPr>
                <w:rFonts w:eastAsia="Calibri"/>
                <w:sz w:val="28"/>
                <w:szCs w:val="28"/>
              </w:rPr>
              <w:t>экологические часы в игровой форм</w:t>
            </w:r>
            <w:r>
              <w:rPr>
                <w:rFonts w:eastAsia="Calibri"/>
                <w:sz w:val="28"/>
                <w:szCs w:val="28"/>
              </w:rPr>
              <w:t xml:space="preserve">е «Зайка за энергосбережение», </w:t>
            </w:r>
            <w:r w:rsidRPr="00E01CF9">
              <w:rPr>
                <w:rFonts w:eastAsia="Calibri"/>
                <w:sz w:val="28"/>
                <w:szCs w:val="28"/>
              </w:rPr>
              <w:t>«Следствие ведут колобки…» выставка рисунков и листовок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E01CF9">
              <w:rPr>
                <w:rFonts w:eastAsia="Calibri"/>
                <w:sz w:val="28"/>
                <w:szCs w:val="28"/>
              </w:rPr>
              <w:t>«Энергосбережение – дело каждого»</w:t>
            </w:r>
          </w:p>
        </w:tc>
        <w:tc>
          <w:tcPr>
            <w:tcW w:w="1417" w:type="dxa"/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ноябрь</w:t>
            </w:r>
          </w:p>
        </w:tc>
        <w:tc>
          <w:tcPr>
            <w:tcW w:w="2552" w:type="dxa"/>
          </w:tcPr>
          <w:p w:rsidR="00EC6DB1" w:rsidRPr="00E01CF9" w:rsidRDefault="00EC6DB1" w:rsidP="00E33303">
            <w:pPr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Горячева Е.Н.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1.18</w:t>
            </w:r>
          </w:p>
        </w:tc>
        <w:tc>
          <w:tcPr>
            <w:tcW w:w="5812" w:type="dxa"/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Творческая мастерская</w:t>
            </w:r>
            <w:r w:rsidRPr="00E01CF9">
              <w:rPr>
                <w:rFonts w:eastAsia="Calibri"/>
                <w:sz w:val="28"/>
                <w:szCs w:val="28"/>
              </w:rPr>
              <w:t xml:space="preserve"> «</w:t>
            </w:r>
            <w:r>
              <w:rPr>
                <w:rFonts w:eastAsia="Calibri"/>
                <w:sz w:val="28"/>
                <w:szCs w:val="28"/>
              </w:rPr>
              <w:t>Осенняя пора</w:t>
            </w:r>
            <w:r w:rsidRPr="00E01CF9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ноябрь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2552" w:type="dxa"/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Calibri"/>
                <w:sz w:val="28"/>
                <w:szCs w:val="28"/>
                <w:bdr w:val="none" w:sz="0" w:space="0" w:color="auto" w:frame="1"/>
              </w:rPr>
              <w:t>Экологические п</w:t>
            </w:r>
            <w:r w:rsidRPr="00E01CF9">
              <w:rPr>
                <w:rFonts w:eastAsia="Calibri"/>
                <w:sz w:val="28"/>
                <w:szCs w:val="28"/>
                <w:bdr w:val="none" w:sz="0" w:space="0" w:color="auto" w:frame="1"/>
              </w:rPr>
              <w:t>раздники «До свидания, осень», «Осенний листопад»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ноябрь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  <w:bdr w:val="none" w:sz="0" w:space="0" w:color="auto" w:frame="1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5570C1" w:rsidRDefault="00EC6DB1" w:rsidP="00DF546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C130D">
              <w:rPr>
                <w:rFonts w:ascii="Times New Roman" w:hAnsi="Times New Roman"/>
                <w:sz w:val="28"/>
                <w:szCs w:val="28"/>
              </w:rPr>
              <w:t>Комплекс мероп</w:t>
            </w:r>
            <w:r w:rsidR="00DF546F">
              <w:rPr>
                <w:rFonts w:ascii="Times New Roman" w:hAnsi="Times New Roman"/>
                <w:sz w:val="28"/>
                <w:szCs w:val="28"/>
              </w:rPr>
              <w:t>риятий, посвящённых</w:t>
            </w:r>
            <w:r w:rsidR="005570C1">
              <w:rPr>
                <w:rFonts w:ascii="Times New Roman" w:hAnsi="Times New Roman"/>
                <w:sz w:val="28"/>
                <w:szCs w:val="28"/>
              </w:rPr>
              <w:t xml:space="preserve"> Дню матери: </w:t>
            </w:r>
            <w:r w:rsidRPr="006C130D">
              <w:rPr>
                <w:rFonts w:ascii="Times New Roman" w:hAnsi="Times New Roman"/>
                <w:sz w:val="28"/>
                <w:szCs w:val="28"/>
              </w:rPr>
              <w:t>познавательно-развлекательные программы «</w:t>
            </w:r>
            <w:r>
              <w:rPr>
                <w:rFonts w:ascii="Times New Roman" w:hAnsi="Times New Roman"/>
                <w:sz w:val="28"/>
                <w:szCs w:val="28"/>
              </w:rPr>
              <w:t>Мамин день</w:t>
            </w:r>
            <w:r w:rsidRPr="006C130D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C130D">
              <w:rPr>
                <w:rFonts w:ascii="Times New Roman" w:hAnsi="Times New Roman"/>
                <w:sz w:val="28"/>
                <w:szCs w:val="28"/>
              </w:rPr>
              <w:t>выставка творческих работ «</w:t>
            </w:r>
            <w:r>
              <w:rPr>
                <w:rFonts w:ascii="Times New Roman" w:hAnsi="Times New Roman"/>
                <w:sz w:val="28"/>
                <w:szCs w:val="28"/>
              </w:rPr>
              <w:t>Подарок маме</w:t>
            </w:r>
            <w:r w:rsidRPr="006C130D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C130D">
              <w:rPr>
                <w:rFonts w:ascii="Times New Roman" w:hAnsi="Times New Roman"/>
                <w:sz w:val="28"/>
                <w:szCs w:val="28"/>
              </w:rPr>
              <w:t>выставка рисунков «Портрет любимой мамы»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C130D">
              <w:rPr>
                <w:rFonts w:ascii="Times New Roman" w:hAnsi="Times New Roman"/>
                <w:sz w:val="28"/>
                <w:szCs w:val="28"/>
              </w:rPr>
              <w:t>видеоролики-поздравления «Для милых мам»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C130D">
              <w:rPr>
                <w:rFonts w:ascii="Times New Roman" w:hAnsi="Times New Roman"/>
                <w:sz w:val="28"/>
                <w:szCs w:val="28"/>
              </w:rPr>
              <w:t>торжественное мероприятие «Мама – главное слово»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ноябрь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Горячева Е.Н.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Цикл мероприятий </w:t>
            </w:r>
            <w:r w:rsidRPr="00E01CF9">
              <w:rPr>
                <w:rFonts w:eastAsia="Calibri"/>
                <w:sz w:val="28"/>
                <w:szCs w:val="28"/>
              </w:rPr>
              <w:t xml:space="preserve">в рамках месячника «Знатоки дорожных правил», посвящённого Дню сотрудника органов внутренних дел 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Российской Федерации.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ноябрь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</w:tcPr>
          <w:p w:rsidR="00EC6DB1" w:rsidRPr="00E01CF9" w:rsidRDefault="00EC6DB1" w:rsidP="00E33303">
            <w:pPr>
              <w:rPr>
                <w:rFonts w:eastAsia="Calibri"/>
                <w:bCs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  <w:r w:rsidRPr="00E01CF9">
              <w:rPr>
                <w:rFonts w:eastAsia="Calibri"/>
                <w:bCs/>
                <w:sz w:val="28"/>
                <w:szCs w:val="28"/>
              </w:rPr>
              <w:tab/>
            </w:r>
          </w:p>
        </w:tc>
      </w:tr>
      <w:tr w:rsidR="00854DA1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1" w:rsidRPr="00E01CF9" w:rsidRDefault="00854DA1" w:rsidP="00854DA1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1" w:rsidRPr="00E01CF9" w:rsidRDefault="00854DA1" w:rsidP="00854DA1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Информационно-познавательные, игровые программы, экскурсии «Экология глазами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1" w:rsidRPr="00E01CF9" w:rsidRDefault="00854DA1" w:rsidP="00854DA1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ноябрь</w:t>
            </w:r>
          </w:p>
        </w:tc>
        <w:tc>
          <w:tcPr>
            <w:tcW w:w="2552" w:type="dxa"/>
          </w:tcPr>
          <w:p w:rsidR="00854DA1" w:rsidRPr="00E01CF9" w:rsidRDefault="00854DA1" w:rsidP="00854DA1">
            <w:pPr>
              <w:rPr>
                <w:rFonts w:eastAsia="Calibri"/>
                <w:bCs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  <w:r w:rsidRPr="00E01CF9">
              <w:rPr>
                <w:rFonts w:eastAsia="Calibri"/>
                <w:bCs/>
                <w:sz w:val="28"/>
                <w:szCs w:val="28"/>
              </w:rPr>
              <w:tab/>
            </w:r>
          </w:p>
        </w:tc>
      </w:tr>
      <w:tr w:rsidR="00EC6DB1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940316" w:rsidRDefault="00EC6DB1" w:rsidP="00E3330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04F0">
              <w:rPr>
                <w:rFonts w:ascii="Times New Roman" w:hAnsi="Times New Roman"/>
                <w:sz w:val="28"/>
                <w:szCs w:val="28"/>
              </w:rPr>
              <w:t>Комплекс мероприятий в рамках городской кампании «Помоги Зимующим птицам»: беседы «Пернатые друзья»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304F0">
              <w:rPr>
                <w:rFonts w:ascii="Times New Roman" w:hAnsi="Times New Roman"/>
                <w:sz w:val="28"/>
                <w:szCs w:val="28"/>
              </w:rPr>
              <w:t>природоохранные акции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4F0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Помогите зимующим птицам!</w:t>
            </w:r>
            <w:r w:rsidRPr="00D304F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4F0"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/>
                <w:sz w:val="28"/>
                <w:szCs w:val="28"/>
              </w:rPr>
              <w:t>листовок «Помощь пернатым</w:t>
            </w:r>
            <w:r w:rsidRPr="00D304F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интерактивные игры</w:t>
            </w:r>
            <w:r w:rsidRPr="00D304F0">
              <w:rPr>
                <w:rFonts w:ascii="Times New Roman" w:hAnsi="Times New Roman"/>
                <w:sz w:val="28"/>
                <w:szCs w:val="28"/>
              </w:rPr>
              <w:t xml:space="preserve"> «Зимующие птицы Дальнего востока»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304F0">
              <w:rPr>
                <w:rFonts w:ascii="Times New Roman" w:hAnsi="Times New Roman"/>
                <w:sz w:val="28"/>
                <w:szCs w:val="28"/>
              </w:rPr>
              <w:t>экологические часы «</w:t>
            </w:r>
            <w:r>
              <w:rPr>
                <w:rFonts w:ascii="Times New Roman" w:hAnsi="Times New Roman"/>
                <w:sz w:val="28"/>
                <w:szCs w:val="28"/>
              </w:rPr>
              <w:t>Столовая для пернатых</w:t>
            </w:r>
            <w:r w:rsidRPr="00D304F0">
              <w:rPr>
                <w:rFonts w:ascii="Times New Roman" w:hAnsi="Times New Roman"/>
                <w:sz w:val="28"/>
                <w:szCs w:val="28"/>
              </w:rPr>
              <w:t>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304F0">
              <w:rPr>
                <w:rFonts w:ascii="Times New Roman" w:hAnsi="Times New Roman"/>
                <w:sz w:val="28"/>
                <w:szCs w:val="28"/>
              </w:rPr>
              <w:t xml:space="preserve">конкурс листовок </w:t>
            </w:r>
            <w:r w:rsidRPr="00D304F0">
              <w:rPr>
                <w:rFonts w:ascii="Times New Roman" w:hAnsi="Times New Roman"/>
                <w:sz w:val="28"/>
                <w:szCs w:val="28"/>
              </w:rPr>
              <w:lastRenderedPageBreak/>
              <w:t>и творческих работ «Помоги зимующим птицам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Pr="00D304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  <w:bdr w:val="none" w:sz="0" w:space="0" w:color="auto" w:frame="1"/>
              </w:rPr>
              <w:lastRenderedPageBreak/>
              <w:t>ноябрь-декабрь</w:t>
            </w:r>
          </w:p>
        </w:tc>
        <w:tc>
          <w:tcPr>
            <w:tcW w:w="2552" w:type="dxa"/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Прокошенко О.Г.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Голикова Е.В.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Горячева Е.Н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Басенко О.В.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 xml:space="preserve">Мероприятия в рамках городской  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водоохранной акции «Вода и жизнь»: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конкурс экослоганов «Вода и жизнь»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Pr="00E01CF9">
              <w:rPr>
                <w:rFonts w:eastAsia="Calibri"/>
                <w:sz w:val="28"/>
                <w:szCs w:val="28"/>
              </w:rPr>
              <w:t>экологические часы «Всё о воде»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Pr="00E01CF9">
              <w:rPr>
                <w:rFonts w:eastAsia="Calibri"/>
                <w:sz w:val="28"/>
                <w:szCs w:val="28"/>
              </w:rPr>
              <w:t>реальные и виртуальные экскурсии «Музей «Рыбы Амура»,</w:t>
            </w:r>
            <w:r>
              <w:rPr>
                <w:rFonts w:eastAsia="Calibri"/>
                <w:sz w:val="28"/>
                <w:szCs w:val="28"/>
              </w:rPr>
              <w:t xml:space="preserve"> экологическая экскурсия </w:t>
            </w:r>
            <w:r w:rsidRPr="00E01CF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«Предприятие «Водоканал», </w:t>
            </w:r>
            <w:r w:rsidRPr="00E01CF9">
              <w:rPr>
                <w:rFonts w:eastAsia="Calibri"/>
                <w:sz w:val="28"/>
                <w:szCs w:val="28"/>
              </w:rPr>
              <w:t xml:space="preserve">церемония награждения победителей и призеров городской </w:t>
            </w:r>
            <w:r w:rsidRPr="00E01CF9">
              <w:rPr>
                <w:sz w:val="28"/>
                <w:szCs w:val="28"/>
              </w:rPr>
              <w:t>водоохранной акции «Вода и жизнь»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Pr="00E01CF9">
              <w:rPr>
                <w:rFonts w:eastAsia="Calibri"/>
                <w:sz w:val="28"/>
                <w:szCs w:val="28"/>
              </w:rPr>
              <w:t>оябрь-декабрь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Прокошенко О.Г.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Голикова Е.В.</w:t>
            </w:r>
            <w:r w:rsidRPr="00E01CF9">
              <w:rPr>
                <w:rFonts w:eastAsia="Calibri"/>
                <w:sz w:val="28"/>
                <w:szCs w:val="28"/>
              </w:rPr>
              <w:t xml:space="preserve"> Маммадова Е.Ю.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Горячева Е.Н.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887DFA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Комплекс мероприятий «Мастерская Деда Мороза»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  <w:bdr w:val="none" w:sz="0" w:space="0" w:color="auto" w:frame="1"/>
              </w:rPr>
              <w:t>декабрь</w:t>
            </w:r>
          </w:p>
        </w:tc>
        <w:tc>
          <w:tcPr>
            <w:tcW w:w="2552" w:type="dxa"/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Комплекс экологических часов «Дальневосточная зима для растений и животных»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Новогод</w:t>
            </w:r>
            <w:r>
              <w:rPr>
                <w:rFonts w:eastAsia="Calibri"/>
                <w:sz w:val="28"/>
                <w:szCs w:val="28"/>
              </w:rPr>
              <w:t>ние праздники «Два Мороза</w:t>
            </w:r>
            <w:r w:rsidRPr="00E01CF9">
              <w:rPr>
                <w:rFonts w:eastAsia="Calibri"/>
                <w:sz w:val="28"/>
                <w:szCs w:val="28"/>
              </w:rPr>
              <w:t>»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по детскому центру «Косатка»: театрализованные экскурсии «Под новый год», ознакомительно-игровые экологические программы «ЭкоЯнварь», экскурсии в уголок живой природы «Мы в ответе за тех, кого приручили»</w:t>
            </w:r>
            <w:r w:rsidRPr="00E01CF9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декабь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-январь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Прокошенко О.Г.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Горячева Е.Н.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Выставка рисунков «</w:t>
            </w:r>
            <w:r>
              <w:rPr>
                <w:rFonts w:eastAsia="Calibri"/>
                <w:sz w:val="28"/>
                <w:szCs w:val="28"/>
              </w:rPr>
              <w:t>Госпожа Метелица</w:t>
            </w:r>
            <w:r w:rsidRPr="00E01CF9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декабь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-январь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Выставка творческих работ «Зимнее рукоделие»</w:t>
            </w:r>
            <w:r w:rsidRPr="00E01CF9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декабь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-январь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AA006E">
            <w:pPr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Комплекс экскурси</w:t>
            </w:r>
            <w:r w:rsidR="00AA006E">
              <w:rPr>
                <w:sz w:val="28"/>
                <w:szCs w:val="28"/>
              </w:rPr>
              <w:t>й по Центру</w:t>
            </w:r>
            <w:r>
              <w:rPr>
                <w:sz w:val="28"/>
                <w:szCs w:val="28"/>
              </w:rPr>
              <w:t xml:space="preserve">: </w:t>
            </w:r>
            <w:r w:rsidRPr="00E01CF9">
              <w:rPr>
                <w:sz w:val="28"/>
                <w:szCs w:val="28"/>
              </w:rPr>
              <w:t>театрализованные экскурсии «Под новый год»</w:t>
            </w:r>
            <w:r>
              <w:rPr>
                <w:sz w:val="28"/>
                <w:szCs w:val="28"/>
              </w:rPr>
              <w:t xml:space="preserve">, </w:t>
            </w:r>
            <w:r w:rsidRPr="00E01CF9">
              <w:rPr>
                <w:sz w:val="28"/>
                <w:szCs w:val="28"/>
              </w:rPr>
              <w:t>ознакомительно-игровые экологические программы «ЭкоДекабрь»</w:t>
            </w:r>
            <w:r>
              <w:rPr>
                <w:sz w:val="28"/>
                <w:szCs w:val="28"/>
              </w:rPr>
              <w:t>,</w:t>
            </w:r>
            <w:r w:rsidRPr="00E01CF9">
              <w:rPr>
                <w:sz w:val="28"/>
                <w:szCs w:val="28"/>
              </w:rPr>
              <w:t xml:space="preserve"> экскурсии в уголок живой природы «Мы в ответе за тех, кого приручили»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AA006E" w:rsidP="00E3330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</w:t>
            </w:r>
            <w:r w:rsidR="00EC6DB1" w:rsidRPr="00E01CF9">
              <w:rPr>
                <w:rFonts w:eastAsia="Calibri"/>
                <w:sz w:val="28"/>
                <w:szCs w:val="28"/>
              </w:rPr>
              <w:t>екабрь-январь</w:t>
            </w:r>
          </w:p>
        </w:tc>
        <w:tc>
          <w:tcPr>
            <w:tcW w:w="2552" w:type="dxa"/>
          </w:tcPr>
          <w:p w:rsidR="00EC6DB1" w:rsidRPr="00E01CF9" w:rsidRDefault="00EC6DB1" w:rsidP="00E33303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Горячева Е.Н.</w:t>
            </w:r>
          </w:p>
        </w:tc>
      </w:tr>
      <w:tr w:rsidR="00EB4349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B4349" w:rsidRDefault="00EB4349" w:rsidP="00EB4349">
            <w:pPr>
              <w:rPr>
                <w:rFonts w:eastAsia="Calibri"/>
                <w:sz w:val="28"/>
                <w:szCs w:val="28"/>
                <w:bdr w:val="none" w:sz="0" w:space="0" w:color="auto" w:frame="1"/>
              </w:rPr>
            </w:pPr>
            <w:r w:rsidRPr="00E01CF9">
              <w:rPr>
                <w:rFonts w:eastAsia="Calibri"/>
                <w:sz w:val="28"/>
                <w:szCs w:val="28"/>
                <w:bdr w:val="none" w:sz="0" w:space="0" w:color="auto" w:frame="1"/>
              </w:rPr>
              <w:t>Мероприятия в рамках дня рождения города Хабаровска</w:t>
            </w:r>
            <w:r>
              <w:rPr>
                <w:rFonts w:eastAsia="Calibri"/>
                <w:sz w:val="28"/>
                <w:szCs w:val="28"/>
                <w:bdr w:val="none" w:sz="0" w:space="0" w:color="auto" w:frame="1"/>
              </w:rPr>
              <w:t xml:space="preserve">: </w:t>
            </w:r>
            <w:r w:rsidRPr="00E01CF9">
              <w:rPr>
                <w:rFonts w:eastAsia="Calibri"/>
                <w:sz w:val="28"/>
                <w:szCs w:val="28"/>
                <w:bdr w:val="none" w:sz="0" w:space="0" w:color="auto" w:frame="1"/>
              </w:rPr>
              <w:t>конкурс творческих работ «По тропинкам Хабаровского края»</w:t>
            </w:r>
            <w:r>
              <w:rPr>
                <w:rFonts w:eastAsia="Calibri"/>
                <w:sz w:val="28"/>
                <w:szCs w:val="28"/>
                <w:bdr w:val="none" w:sz="0" w:space="0" w:color="auto" w:frame="1"/>
              </w:rPr>
              <w:t xml:space="preserve">, </w:t>
            </w:r>
            <w:r w:rsidRPr="00E01CF9">
              <w:rPr>
                <w:rFonts w:eastAsia="Calibri"/>
                <w:sz w:val="28"/>
                <w:szCs w:val="28"/>
                <w:bdr w:val="none" w:sz="0" w:space="0" w:color="auto" w:frame="1"/>
              </w:rPr>
              <w:t>литературный вечер «Хабаровск и хабаровчане»</w:t>
            </w:r>
            <w:r>
              <w:rPr>
                <w:rFonts w:eastAsia="Calibri"/>
                <w:sz w:val="28"/>
                <w:szCs w:val="28"/>
                <w:bdr w:val="none" w:sz="0" w:space="0" w:color="auto" w:frame="1"/>
              </w:rPr>
              <w:t xml:space="preserve">, </w:t>
            </w:r>
            <w:r w:rsidRPr="00E01CF9">
              <w:rPr>
                <w:rFonts w:eastAsia="Calibri"/>
                <w:sz w:val="28"/>
                <w:szCs w:val="28"/>
                <w:bdr w:val="none" w:sz="0" w:space="0" w:color="auto" w:frame="1"/>
              </w:rPr>
              <w:t>викторина «Я- хабаровчанин»</w:t>
            </w:r>
            <w:r>
              <w:rPr>
                <w:sz w:val="28"/>
                <w:szCs w:val="28"/>
              </w:rPr>
              <w:t xml:space="preserve">, </w:t>
            </w:r>
            <w:r w:rsidRPr="00E01CF9">
              <w:rPr>
                <w:rFonts w:eastAsia="Calibri"/>
                <w:sz w:val="28"/>
                <w:szCs w:val="28"/>
                <w:bdr w:val="none" w:sz="0" w:space="0" w:color="auto" w:frame="1"/>
              </w:rPr>
              <w:t>видеоэнциклопедия «Литераторы Дальнего востока» (конкурс видеосообщений)</w:t>
            </w:r>
            <w:r>
              <w:rPr>
                <w:rFonts w:eastAsia="Calibri"/>
                <w:sz w:val="28"/>
                <w:szCs w:val="28"/>
                <w:bdr w:val="none" w:sz="0" w:space="0" w:color="auto" w:frame="1"/>
              </w:rPr>
              <w:t xml:space="preserve">, </w:t>
            </w:r>
            <w:r w:rsidRPr="00E01CF9">
              <w:rPr>
                <w:rFonts w:eastAsia="Calibri"/>
                <w:sz w:val="28"/>
                <w:szCs w:val="28"/>
                <w:bdr w:val="none" w:sz="0" w:space="0" w:color="auto" w:frame="1"/>
              </w:rPr>
              <w:t>виртуальная экскурсия «Музей истории города Хабаровска»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Горячева Е.Н.</w:t>
            </w:r>
          </w:p>
          <w:p w:rsidR="00EB4349" w:rsidRPr="00E01CF9" w:rsidRDefault="00EB4349" w:rsidP="00EB4349">
            <w:pPr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руководители объединений</w:t>
            </w:r>
          </w:p>
        </w:tc>
      </w:tr>
      <w:tr w:rsidR="00EB4349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lastRenderedPageBreak/>
              <w:t>1.33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Концертная программа «Рождественское чудо»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Голикова Е.В.</w:t>
            </w:r>
          </w:p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Горячева Е.Н.</w:t>
            </w:r>
          </w:p>
        </w:tc>
      </w:tr>
      <w:tr w:rsidR="00EB4349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Экочасы «Волшебная ель», направленные на пропаганду изучения и сохранения хвойных деревьев.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Голикова Е.В.</w:t>
            </w:r>
          </w:p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Горячева Е.Н.</w:t>
            </w:r>
          </w:p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B4349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Праздничные программы «Васильев день или Старый Новый год»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B4349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1.36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spacing w:before="100" w:beforeAutospacing="1" w:afterAutospacing="1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Мини-конференция и экологические часы «Заповедники Хабаровского края», посвященная Дню заповедников и национальных парков, для учащихся Центра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B4349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1.37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D32A25" w:rsidRDefault="00EB4349" w:rsidP="00EB4349">
            <w:pPr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Комплекс мероприятий в рамках городской камп</w:t>
            </w:r>
            <w:r>
              <w:rPr>
                <w:sz w:val="28"/>
                <w:szCs w:val="28"/>
              </w:rPr>
              <w:t xml:space="preserve">ании «Помоги Зимующим птицам»: беседы «Птичья столовая», </w:t>
            </w:r>
            <w:r w:rsidRPr="00E01CF9">
              <w:rPr>
                <w:sz w:val="28"/>
                <w:szCs w:val="28"/>
              </w:rPr>
              <w:t>природоохранные акции</w:t>
            </w:r>
            <w:r>
              <w:rPr>
                <w:sz w:val="28"/>
                <w:szCs w:val="28"/>
              </w:rPr>
              <w:t xml:space="preserve"> «Покормите птиц», </w:t>
            </w:r>
            <w:r w:rsidRPr="00E01CF9">
              <w:rPr>
                <w:sz w:val="28"/>
                <w:szCs w:val="28"/>
              </w:rPr>
              <w:t>экологические часы «Помоги зимующим птицам Дальнего востока и Хабаровского края»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B4349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1.38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Познавательно-исследовательские экологические мероприятия «Лаборатория зимы. Январь»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B4349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1.39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игровая программа с пропагандой бережного отношения к природе «Тигрёнок Тишка и браконьеры»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Томашевич Д.Р.</w:t>
            </w:r>
          </w:p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Гниломёдова И.А.</w:t>
            </w:r>
          </w:p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Горячева Е.Н.</w:t>
            </w:r>
          </w:p>
        </w:tc>
      </w:tr>
      <w:tr w:rsidR="00EB4349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Экологические часы в рамках акции «Помоги зимующим птицам».  Проведение экологических рейдов и конкурса листовок, в рамках городской</w:t>
            </w:r>
            <w:r>
              <w:rPr>
                <w:rFonts w:eastAsia="Calibri"/>
                <w:sz w:val="28"/>
                <w:szCs w:val="28"/>
              </w:rPr>
              <w:t xml:space="preserve"> акции «Помоги зимующим птицам»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февраль</w:t>
            </w:r>
          </w:p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Горячева Е.Н.</w:t>
            </w:r>
          </w:p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B4349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1.41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spacing w:line="252" w:lineRule="auto"/>
              <w:rPr>
                <w:rFonts w:eastAsia="Calibri"/>
                <w:b/>
                <w:sz w:val="28"/>
                <w:szCs w:val="28"/>
                <w:bdr w:val="none" w:sz="0" w:space="0" w:color="auto" w:frame="1"/>
              </w:rPr>
            </w:pPr>
            <w:r w:rsidRPr="00085717">
              <w:rPr>
                <w:rFonts w:eastAsia="Calibri"/>
                <w:sz w:val="28"/>
                <w:szCs w:val="28"/>
              </w:rPr>
              <w:t>Викторина «Вода и жизнь»</w:t>
            </w:r>
            <w:r>
              <w:rPr>
                <w:rFonts w:eastAsia="Calibri"/>
                <w:sz w:val="28"/>
                <w:szCs w:val="28"/>
              </w:rPr>
              <w:t xml:space="preserve">, Эко-ринг </w:t>
            </w:r>
            <w:r w:rsidRPr="00E01CF9">
              <w:rPr>
                <w:rFonts w:eastAsia="Calibri"/>
                <w:sz w:val="28"/>
                <w:szCs w:val="28"/>
              </w:rPr>
              <w:t>«Всемирный день водно-болотных угодий» в рамках акции «Дни экологической безопасности»</w:t>
            </w:r>
            <w:r w:rsidRPr="00085717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январь -февраль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Маммадова</w:t>
            </w:r>
            <w:r w:rsidRPr="00E01CF9">
              <w:rPr>
                <w:sz w:val="28"/>
                <w:szCs w:val="28"/>
              </w:rPr>
              <w:t xml:space="preserve"> Е.Ю.</w:t>
            </w:r>
          </w:p>
          <w:p w:rsidR="00EB4349" w:rsidRDefault="00EB4349" w:rsidP="00EB4349">
            <w:pPr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Горячева Е.Н.</w:t>
            </w:r>
          </w:p>
          <w:p w:rsidR="00EB4349" w:rsidRPr="00E01CF9" w:rsidRDefault="00EB4349" w:rsidP="00EB4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объединений</w:t>
            </w:r>
          </w:p>
        </w:tc>
      </w:tr>
      <w:tr w:rsidR="00EB4349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1.42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Проведение экскурсий в уголок живой природы «Новые и старые друзья» (презентация, знакомство с животными, викторина, игровая программа)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Горячева Е.Н.</w:t>
            </w:r>
          </w:p>
          <w:p w:rsidR="00EB4349" w:rsidRPr="005570C1" w:rsidRDefault="00EB4349" w:rsidP="00EB434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Прокошенко О.Г.</w:t>
            </w:r>
          </w:p>
        </w:tc>
      </w:tr>
      <w:tr w:rsidR="00EB4349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1.43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sz w:val="24"/>
                <w:szCs w:val="24"/>
              </w:rPr>
            </w:pPr>
            <w:r w:rsidRPr="00E01CF9">
              <w:rPr>
                <w:sz w:val="28"/>
                <w:szCs w:val="28"/>
              </w:rPr>
              <w:t>Экскурсии, экологические часы, походы «Экологический февраль»</w:t>
            </w:r>
            <w:r w:rsidRPr="00930E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r w:rsidRPr="00E01CF9"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B4349" w:rsidRPr="00E01CF9" w:rsidTr="00E33303">
        <w:trPr>
          <w:trHeight w:val="7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1.44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C67025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Тематические часы «Животные и растения в Косатке», (презентации, знакомство с животными, интерактивные игры, квесты, игровые викторины)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Горячева Е.Н.</w:t>
            </w:r>
          </w:p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Прокошенко О.Г.</w:t>
            </w:r>
          </w:p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B4349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C67025">
            <w:pPr>
              <w:rPr>
                <w:rFonts w:eastAsia="Calibri"/>
                <w:sz w:val="28"/>
                <w:szCs w:val="28"/>
              </w:rPr>
            </w:pPr>
            <w:r w:rsidRPr="00367D33">
              <w:rPr>
                <w:sz w:val="28"/>
                <w:szCs w:val="28"/>
              </w:rPr>
              <w:t>Выставка рисунков и творческих работ «Февральские узоры»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B4349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lastRenderedPageBreak/>
              <w:t>1.46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Эко-ринг: «Всемирный день водно-болотных угодий» в рамках акции «Дни экологической безопасности»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Горячева Е.Н.</w:t>
            </w:r>
          </w:p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B4349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1.47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Познавательно-исследовательские экологические мероприятия «Лаборатория зимы. Февраль»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B4349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1.48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Комплекс мероприятий в рамках городской кам</w:t>
            </w:r>
            <w:r>
              <w:rPr>
                <w:rFonts w:eastAsia="Calibri"/>
                <w:sz w:val="28"/>
                <w:szCs w:val="28"/>
              </w:rPr>
              <w:t>пании «Помоги Зимующим птицам»:</w:t>
            </w:r>
            <w:r w:rsidRPr="00E01CF9">
              <w:rPr>
                <w:rFonts w:eastAsia="Calibri"/>
                <w:sz w:val="28"/>
                <w:szCs w:val="28"/>
              </w:rPr>
              <w:t xml:space="preserve"> выставка </w:t>
            </w:r>
            <w:r>
              <w:rPr>
                <w:rFonts w:eastAsia="Calibri"/>
                <w:sz w:val="28"/>
                <w:szCs w:val="28"/>
              </w:rPr>
              <w:t xml:space="preserve">плакатов «Помоги птицам зимой», </w:t>
            </w:r>
            <w:r w:rsidRPr="00E01CF9">
              <w:rPr>
                <w:rFonts w:eastAsia="Calibri"/>
                <w:sz w:val="28"/>
                <w:szCs w:val="28"/>
              </w:rPr>
              <w:t>экологич</w:t>
            </w:r>
            <w:r>
              <w:rPr>
                <w:rFonts w:eastAsia="Calibri"/>
                <w:sz w:val="28"/>
                <w:szCs w:val="28"/>
              </w:rPr>
              <w:t>еские часы «Зимующие птицы ДВ»,</w:t>
            </w:r>
            <w:r w:rsidRPr="00E01CF9">
              <w:rPr>
                <w:rFonts w:eastAsia="Calibri"/>
                <w:sz w:val="28"/>
                <w:szCs w:val="28"/>
              </w:rPr>
              <w:t xml:space="preserve"> природоохранные акции «Покормим птиц»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B4349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1.49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И</w:t>
            </w:r>
            <w:r w:rsidRPr="00E01CF9">
              <w:rPr>
                <w:rFonts w:eastAsia="Calibri"/>
                <w:sz w:val="28"/>
                <w:szCs w:val="28"/>
              </w:rPr>
              <w:t>гровые просветительские программы «Котофест», с профилактикой бережного отношения к животным, для учащихся Центра в рамках Всемирного дня кошек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март</w:t>
            </w:r>
            <w:r w:rsidRPr="00E01CF9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Горячева Е.Н.</w:t>
            </w:r>
          </w:p>
          <w:p w:rsidR="00EB4349" w:rsidRPr="00E01CF9" w:rsidRDefault="00EB4349" w:rsidP="00EB4349">
            <w:pPr>
              <w:rPr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B4349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AA006E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Цикл мероприятий в рамках празднования Международного женского дня:</w:t>
            </w:r>
          </w:p>
          <w:p w:rsidR="00EB4349" w:rsidRPr="00E01CF9" w:rsidRDefault="00EB4349" w:rsidP="00AA006E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 xml:space="preserve">- праздничные программы «Женский день», </w:t>
            </w:r>
          </w:p>
          <w:p w:rsidR="00EB4349" w:rsidRPr="00E01CF9" w:rsidRDefault="00EB4349" w:rsidP="00AA006E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- выставка творческих работ «Веточка мимозы»:</w:t>
            </w:r>
          </w:p>
          <w:p w:rsidR="00EB4349" w:rsidRPr="00E01CF9" w:rsidRDefault="00EB4349" w:rsidP="00AA006E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- выставка поздравительных открыток «8-е марта»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март</w:t>
            </w:r>
            <w:r w:rsidRPr="00E01CF9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B4349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Мероприятия, посвящённые празднику «Проводы русской зимы»</w:t>
            </w:r>
          </w:p>
          <w:p w:rsidR="00EB4349" w:rsidRPr="00E01CF9" w:rsidRDefault="00EB4349" w:rsidP="00EB4349">
            <w:pPr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- «Масленица на Руси» - беседы о традициях празднования,</w:t>
            </w:r>
          </w:p>
          <w:p w:rsidR="00EB4349" w:rsidRPr="00E01CF9" w:rsidRDefault="00EB4349" w:rsidP="00EB4349">
            <w:pPr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 xml:space="preserve"> о роли праздника в истории России;</w:t>
            </w:r>
          </w:p>
          <w:p w:rsidR="00EB4349" w:rsidRPr="00E01CF9" w:rsidRDefault="00EB4349" w:rsidP="00EB4349">
            <w:pPr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- «Как по маслу» изготовление тематических сувениров;</w:t>
            </w:r>
          </w:p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- «Лакомка» - игровые программы и сладкие столы в объединениях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Горячева Е.Н.</w:t>
            </w:r>
          </w:p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Никифорова В.Н.</w:t>
            </w:r>
          </w:p>
          <w:p w:rsidR="00EB4349" w:rsidRPr="00E01CF9" w:rsidRDefault="00EB4349" w:rsidP="00EB4349">
            <w:pPr>
              <w:rPr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B4349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1.52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367D33">
              <w:rPr>
                <w:sz w:val="28"/>
                <w:szCs w:val="28"/>
              </w:rPr>
              <w:t>Цикл мероприятий, посвящённых Всемирному Дню воды (22 марта): эко-ринг: «Всемирный день водно-болотных угодий», экологические часы «Всё о воде» викторина «Битва за воду»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 xml:space="preserve">Маммадова Е.Ю </w:t>
            </w:r>
          </w:p>
          <w:p w:rsidR="00EB4349" w:rsidRPr="00E01CF9" w:rsidRDefault="00EB4349" w:rsidP="00EB4349">
            <w:pPr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Горячева Е.Н.</w:t>
            </w:r>
          </w:p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руководители объединений</w:t>
            </w:r>
          </w:p>
        </w:tc>
      </w:tr>
      <w:tr w:rsidR="00EB4349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1.53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367D33">
              <w:rPr>
                <w:rFonts w:eastAsia="Calibri"/>
                <w:sz w:val="28"/>
                <w:szCs w:val="28"/>
              </w:rPr>
              <w:t>Цикл мероприятий в рамках праздника «День птиц»: экологические часы «Перелётные птицы», выставка рисунков «Птичьи зарисовки», выставка творческих работ «Пернатые путешественники»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Default="00EB4349" w:rsidP="00EB434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Горячева Е.Н.</w:t>
            </w:r>
          </w:p>
          <w:p w:rsidR="00EB4349" w:rsidRPr="00E01CF9" w:rsidRDefault="00EB4349" w:rsidP="00EB4349">
            <w:pPr>
              <w:rPr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  <w:r w:rsidRPr="00E01CF9">
              <w:rPr>
                <w:sz w:val="28"/>
                <w:szCs w:val="28"/>
              </w:rPr>
              <w:t xml:space="preserve"> </w:t>
            </w:r>
          </w:p>
        </w:tc>
      </w:tr>
      <w:tr w:rsidR="00EB4349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1.54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511E0D">
              <w:rPr>
                <w:rFonts w:eastAsia="Calibri"/>
                <w:sz w:val="28"/>
                <w:szCs w:val="28"/>
              </w:rPr>
              <w:t xml:space="preserve">Проведение экскурсий в уголок живой природы «Новые и старые друзья» </w:t>
            </w:r>
            <w:r w:rsidRPr="00511E0D">
              <w:rPr>
                <w:rFonts w:eastAsia="Calibri"/>
                <w:sz w:val="28"/>
                <w:szCs w:val="28"/>
              </w:rPr>
              <w:lastRenderedPageBreak/>
              <w:t>(презентация, знакомство с животными, викторина, игровая программа)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Донец О.Ю.</w:t>
            </w:r>
          </w:p>
          <w:p w:rsidR="00EB434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Горячева Е.Н.</w:t>
            </w:r>
            <w:r w:rsidRPr="00E01CF9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B4349" w:rsidRPr="00E01CF9" w:rsidRDefault="00EB4349" w:rsidP="00EB4349">
            <w:pPr>
              <w:rPr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lastRenderedPageBreak/>
              <w:t>руководители объединений</w:t>
            </w:r>
          </w:p>
        </w:tc>
      </w:tr>
      <w:tr w:rsidR="00EB4349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lastRenderedPageBreak/>
              <w:t>1.55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Выставки детских творческих работ «Просыпается природа»</w:t>
            </w:r>
            <w:r w:rsidRPr="00E01CF9">
              <w:rPr>
                <w:rFonts w:eastAsia="Calibri"/>
                <w:sz w:val="28"/>
                <w:szCs w:val="28"/>
              </w:rPr>
              <w:t xml:space="preserve">, </w:t>
            </w:r>
          </w:p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«Весна улыбок и на</w:t>
            </w:r>
            <w:r w:rsidR="00AA006E">
              <w:rPr>
                <w:rFonts w:eastAsia="Calibri"/>
                <w:sz w:val="28"/>
                <w:szCs w:val="28"/>
              </w:rPr>
              <w:t>строения», «Весенний разноцвет»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март-</w:t>
            </w:r>
          </w:p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B4349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1.56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367D33" w:rsidRDefault="00EB4349" w:rsidP="00EB4349">
            <w:pPr>
              <w:rPr>
                <w:sz w:val="28"/>
                <w:szCs w:val="28"/>
              </w:rPr>
            </w:pPr>
            <w:r w:rsidRPr="00511E0D">
              <w:rPr>
                <w:sz w:val="28"/>
                <w:szCs w:val="28"/>
              </w:rPr>
              <w:t>Экологические часы «Секреты переработки»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март-</w:t>
            </w:r>
          </w:p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B4349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1.57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Комплекс мероприятий, посвящённых Всемирному Дню Здоровья:</w:t>
            </w:r>
          </w:p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- спортивная эстафета «Бегом от болячек»;</w:t>
            </w:r>
          </w:p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- пятиминутки «ЭкоЗарядка»;</w:t>
            </w:r>
          </w:p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- тематические беседы «Быть здоровым здорово»;</w:t>
            </w:r>
          </w:p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- конкурс листовок «Здоровый образ жизни»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Горячева Е.Н.</w:t>
            </w:r>
          </w:p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B4349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1.58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203E66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203E66">
              <w:rPr>
                <w:rFonts w:eastAsia="Calibri"/>
                <w:sz w:val="28"/>
                <w:szCs w:val="28"/>
              </w:rPr>
              <w:t xml:space="preserve">Выставки детских творческих работ «Просыпается природа», </w:t>
            </w:r>
          </w:p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203E66">
              <w:rPr>
                <w:rFonts w:eastAsia="Calibri"/>
                <w:sz w:val="28"/>
                <w:szCs w:val="28"/>
              </w:rPr>
              <w:t xml:space="preserve"> «Весенний разноцвет»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апрель</w:t>
            </w:r>
          </w:p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Горячева Е.Н.</w:t>
            </w:r>
          </w:p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B4349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1.59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Познавательно-игров</w:t>
            </w:r>
            <w:r>
              <w:rPr>
                <w:rFonts w:eastAsia="Calibri"/>
                <w:sz w:val="28"/>
                <w:szCs w:val="28"/>
              </w:rPr>
              <w:t>ые</w:t>
            </w:r>
            <w:r w:rsidR="00AA006E">
              <w:rPr>
                <w:rFonts w:eastAsia="Calibri"/>
                <w:sz w:val="28"/>
                <w:szCs w:val="28"/>
              </w:rPr>
              <w:t xml:space="preserve"> программы</w:t>
            </w:r>
            <w:r w:rsidRPr="00E01CF9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«День птиц»</w:t>
            </w:r>
          </w:p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апрель</w:t>
            </w:r>
          </w:p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Горячева Е.Н.</w:t>
            </w:r>
          </w:p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B4349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Мероприятия в рамках Всеми</w:t>
            </w:r>
            <w:r>
              <w:rPr>
                <w:rFonts w:eastAsia="Calibri"/>
                <w:sz w:val="28"/>
                <w:szCs w:val="28"/>
              </w:rPr>
              <w:t xml:space="preserve">рного Дня экологических знаний: </w:t>
            </w:r>
            <w:r w:rsidRPr="00E01CF9">
              <w:rPr>
                <w:rFonts w:eastAsia="Calibri"/>
                <w:sz w:val="28"/>
                <w:szCs w:val="28"/>
              </w:rPr>
              <w:t>экологический праздн</w:t>
            </w:r>
            <w:r>
              <w:rPr>
                <w:rFonts w:eastAsia="Calibri"/>
                <w:sz w:val="28"/>
                <w:szCs w:val="28"/>
              </w:rPr>
              <w:t xml:space="preserve">ик «День экологических знаний», </w:t>
            </w:r>
            <w:r w:rsidRPr="00E01CF9">
              <w:rPr>
                <w:rFonts w:eastAsia="Calibri"/>
                <w:sz w:val="28"/>
                <w:szCs w:val="28"/>
              </w:rPr>
              <w:t>экологический диспут «Человек и п</w:t>
            </w:r>
            <w:r>
              <w:rPr>
                <w:rFonts w:eastAsia="Calibri"/>
                <w:sz w:val="28"/>
                <w:szCs w:val="28"/>
              </w:rPr>
              <w:t>ланета»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апрель</w:t>
            </w:r>
          </w:p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B4349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1.61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203E66">
              <w:rPr>
                <w:rFonts w:eastAsia="Calibri"/>
                <w:sz w:val="28"/>
                <w:szCs w:val="28"/>
              </w:rPr>
              <w:t>Комплекс мероприятий в рамках общероссийских дней защиты от экологической опасности: эколо</w:t>
            </w:r>
            <w:r>
              <w:rPr>
                <w:rFonts w:eastAsia="Calibri"/>
                <w:sz w:val="28"/>
                <w:szCs w:val="28"/>
              </w:rPr>
              <w:t xml:space="preserve">гический праздник «День Земли», </w:t>
            </w:r>
            <w:r w:rsidRPr="00203E66">
              <w:rPr>
                <w:rFonts w:eastAsia="Calibri"/>
                <w:sz w:val="28"/>
                <w:szCs w:val="28"/>
              </w:rPr>
              <w:t>экологические часы «Первоцветы», природоохранные акции «Чистый парк», мастер-класс в технике квиллинг «Голубая планета», устный журнал «Планета - наш дом», экскурсии, туристические походы «Разнообразие флоры и фауны планеты Земля», интерактивная игра</w:t>
            </w:r>
            <w:r>
              <w:rPr>
                <w:rFonts w:eastAsia="Calibri"/>
                <w:sz w:val="28"/>
                <w:szCs w:val="28"/>
              </w:rPr>
              <w:t xml:space="preserve"> «19 апреля - День подснежника» </w:t>
            </w:r>
            <w:r w:rsidRPr="00E01CF9">
              <w:rPr>
                <w:rFonts w:eastAsia="Calibri"/>
                <w:sz w:val="28"/>
                <w:szCs w:val="28"/>
              </w:rPr>
              <w:t>подснежника»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Прокошенко О.Г.</w:t>
            </w:r>
          </w:p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Горячева Е.Н.</w:t>
            </w:r>
          </w:p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Гниломёдова И.А.</w:t>
            </w:r>
          </w:p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Сидоренко Т.Я.</w:t>
            </w:r>
          </w:p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Донец О.Ю.</w:t>
            </w:r>
          </w:p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Томашевич Д.Р.</w:t>
            </w:r>
          </w:p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Сидоренко Л.Я.</w:t>
            </w:r>
          </w:p>
          <w:p w:rsidR="00EB4349" w:rsidRPr="00E01CF9" w:rsidRDefault="00EB4349" w:rsidP="00EB4349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Тарасов А.С.</w:t>
            </w:r>
          </w:p>
          <w:p w:rsidR="00EB4349" w:rsidRPr="00E01CF9" w:rsidRDefault="00EB4349" w:rsidP="00EB4349">
            <w:pPr>
              <w:rPr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B4349" w:rsidRPr="00E01CF9" w:rsidTr="00E33303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1.62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sz w:val="28"/>
                <w:szCs w:val="28"/>
              </w:rPr>
            </w:pPr>
            <w:r w:rsidRPr="004E5434">
              <w:rPr>
                <w:rFonts w:eastAsia="Calibri"/>
                <w:sz w:val="28"/>
                <w:szCs w:val="28"/>
              </w:rPr>
              <w:t>Комплекс мероприятий, посвящённых празднованию Дня космонавтики: познавательно – развлекательные программы «Земляне и космические дали», тематические беседы «Млечный путь», выставка рисунков и творческих работ «День космонавтики», игровая программа «С луны свалился»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Голикова Е.В. Басенко О.Е.</w:t>
            </w:r>
          </w:p>
          <w:p w:rsidR="00EB4349" w:rsidRPr="00E01CF9" w:rsidRDefault="00EB4349" w:rsidP="00EB4349">
            <w:pPr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Горячева Е.Н.</w:t>
            </w:r>
          </w:p>
          <w:p w:rsidR="00EB4349" w:rsidRPr="00E01CF9" w:rsidRDefault="00EB4349" w:rsidP="00EB4349">
            <w:pPr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Юбко Н.И.</w:t>
            </w:r>
          </w:p>
          <w:p w:rsidR="00EB4349" w:rsidRPr="00E01CF9" w:rsidRDefault="00EB4349" w:rsidP="00EB4349">
            <w:pPr>
              <w:rPr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B4349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lastRenderedPageBreak/>
              <w:t>1.63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sz w:val="28"/>
                <w:szCs w:val="28"/>
              </w:rPr>
            </w:pPr>
            <w:r w:rsidRPr="004E5434">
              <w:rPr>
                <w:sz w:val="28"/>
                <w:szCs w:val="28"/>
              </w:rPr>
              <w:t>Цикл выпускных мероприятий для учащихся в детских объединениях МАУ ДО ДЭЦ «Косатка»: праздничные программы «ЭкоМикс», театральные программы «До свидания, Косатка!», «До свидания, Филиппок!»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Прокошенко О.Г. Горячева Е.Н.</w:t>
            </w:r>
          </w:p>
          <w:p w:rsidR="00EB4349" w:rsidRDefault="00EB4349" w:rsidP="00EB4349">
            <w:pPr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 xml:space="preserve">Михайленко М.И. Карасёва О.В. </w:t>
            </w:r>
          </w:p>
          <w:p w:rsidR="00EB4349" w:rsidRDefault="00EB4349" w:rsidP="00EB4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Басенко О.В.</w:t>
            </w:r>
          </w:p>
          <w:p w:rsidR="00EB4349" w:rsidRPr="00E01CF9" w:rsidRDefault="00EB4349" w:rsidP="00EB4349">
            <w:pPr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 xml:space="preserve">руководители объединений </w:t>
            </w:r>
          </w:p>
        </w:tc>
      </w:tr>
      <w:tr w:rsidR="00EB4349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1.64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349" w:rsidRPr="00E01CF9" w:rsidRDefault="00EB4349" w:rsidP="00EB4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Отчётное мероприятие «Косатка приглашает друзей!», в рамках ежегодного смотра - конкурса среди учреждений дополнительного образования «Зажги свою звезду»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349" w:rsidRPr="00E01CF9" w:rsidRDefault="00EB4349" w:rsidP="00EB4349">
            <w:pPr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май</w:t>
            </w:r>
            <w:r w:rsidRPr="00E01CF9">
              <w:rPr>
                <w:sz w:val="28"/>
                <w:szCs w:val="28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9" w:rsidRPr="00E01CF9" w:rsidRDefault="00EB4349" w:rsidP="00EB4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коллектив</w:t>
            </w:r>
          </w:p>
        </w:tc>
      </w:tr>
    </w:tbl>
    <w:p w:rsidR="00736F79" w:rsidRPr="006566C4" w:rsidRDefault="00736F79" w:rsidP="00736F79">
      <w:pPr>
        <w:tabs>
          <w:tab w:val="left" w:pos="4005"/>
        </w:tabs>
        <w:jc w:val="both"/>
        <w:rPr>
          <w:color w:val="FF0000"/>
          <w:sz w:val="28"/>
          <w:szCs w:val="28"/>
        </w:rPr>
      </w:pPr>
      <w:r w:rsidRPr="006566C4">
        <w:rPr>
          <w:color w:val="FF0000"/>
          <w:sz w:val="28"/>
          <w:szCs w:val="28"/>
        </w:rPr>
        <w:tab/>
      </w:r>
    </w:p>
    <w:p w:rsidR="00EC6DB1" w:rsidRPr="004472A1" w:rsidRDefault="00EC6DB1" w:rsidP="004472A1">
      <w:pPr>
        <w:pStyle w:val="a9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4472A1">
        <w:rPr>
          <w:b/>
          <w:sz w:val="28"/>
          <w:szCs w:val="28"/>
        </w:rPr>
        <w:t>Работа, направленная на формирование</w:t>
      </w:r>
    </w:p>
    <w:p w:rsidR="00EC6DB1" w:rsidRPr="00E01CF9" w:rsidRDefault="00EC6DB1" w:rsidP="00EC6DB1">
      <w:pPr>
        <w:ind w:left="540"/>
        <w:jc w:val="center"/>
        <w:rPr>
          <w:b/>
          <w:sz w:val="28"/>
          <w:szCs w:val="28"/>
        </w:rPr>
      </w:pPr>
      <w:r w:rsidRPr="00E01CF9">
        <w:rPr>
          <w:b/>
          <w:sz w:val="28"/>
          <w:szCs w:val="28"/>
        </w:rPr>
        <w:t>здорового образа жизни</w:t>
      </w:r>
    </w:p>
    <w:p w:rsidR="00EC6DB1" w:rsidRPr="00E01CF9" w:rsidRDefault="00EC6DB1" w:rsidP="00EC6DB1">
      <w:pPr>
        <w:jc w:val="center"/>
        <w:rPr>
          <w:b/>
          <w:color w:val="FF0000"/>
          <w:sz w:val="28"/>
          <w:szCs w:val="28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559"/>
        <w:gridCol w:w="2552"/>
      </w:tblGrid>
      <w:tr w:rsidR="00EC6DB1" w:rsidRPr="00E01CF9" w:rsidTr="00AA00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1" w:rsidRPr="00E01CF9" w:rsidRDefault="00EC6DB1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1" w:rsidRPr="00E01CF9" w:rsidRDefault="00EC6DB1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1" w:rsidRPr="00E01CF9" w:rsidRDefault="00EC6DB1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1" w:rsidRPr="00E01CF9" w:rsidRDefault="00EC6DB1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 xml:space="preserve">Ответственные </w:t>
            </w:r>
          </w:p>
        </w:tc>
      </w:tr>
      <w:tr w:rsidR="00EC6DB1" w:rsidRPr="00E01CF9" w:rsidTr="00AA00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C45878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="00EC6DB1" w:rsidRPr="00E01CF9">
              <w:rPr>
                <w:rFonts w:eastAsia="Calibri"/>
                <w:sz w:val="28"/>
                <w:szCs w:val="28"/>
              </w:rPr>
              <w:t>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85" w:lineRule="atLeast"/>
              <w:textAlignment w:val="baseline"/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 xml:space="preserve">Тематические беседы «Правила безопасности» в рамках </w:t>
            </w:r>
            <w:hyperlink r:id="rId7" w:history="1">
              <w:r w:rsidRPr="00E01CF9">
                <w:rPr>
                  <w:rFonts w:eastAsia="Calibri"/>
                  <w:sz w:val="28"/>
                  <w:szCs w:val="28"/>
                </w:rPr>
                <w:t>Международного дня защиты образования от нападений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Горячева Е.Н.</w:t>
            </w:r>
          </w:p>
          <w:p w:rsidR="00EC6DB1" w:rsidRPr="00E01CF9" w:rsidRDefault="00EC6DB1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Никифорова В.Н.</w:t>
            </w:r>
          </w:p>
          <w:p w:rsidR="00EC6DB1" w:rsidRPr="00E01CF9" w:rsidRDefault="00EC6DB1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AA00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C45878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="00EC6DB1" w:rsidRPr="00E01CF9">
              <w:rPr>
                <w:rFonts w:eastAsia="Calibri"/>
                <w:sz w:val="28"/>
                <w:szCs w:val="28"/>
              </w:rPr>
              <w:t>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85" w:lineRule="atLeast"/>
              <w:textAlignment w:val="baseline"/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 xml:space="preserve">Весёлые старты «Полной грудью», посвящённые </w:t>
            </w:r>
            <w:hyperlink r:id="rId8" w:history="1">
              <w:r w:rsidRPr="00E01CF9">
                <w:rPr>
                  <w:rFonts w:eastAsia="Calibri"/>
                  <w:sz w:val="28"/>
                  <w:szCs w:val="28"/>
                </w:rPr>
                <w:t>Международному дню чистого воздуха для голубого неба</w:t>
              </w:r>
            </w:hyperlink>
            <w:r w:rsidRPr="00E01CF9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AA00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C45878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="00EC6DB1" w:rsidRPr="00E01CF9">
              <w:rPr>
                <w:rFonts w:eastAsia="Calibri"/>
                <w:sz w:val="28"/>
                <w:szCs w:val="28"/>
              </w:rPr>
              <w:t>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Информационно-игровые часы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 xml:space="preserve"> «Эколята и Осенний урожай»,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 xml:space="preserve"> «Тигрятам и ребятам о полезных привычках» с целью пропаганды здорового образа жизни и правильного питания среди детей и подростков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сентябрь-октябрь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Горячева Е.Н. Томашевич Д.Р.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 xml:space="preserve">руководители объединений </w:t>
            </w:r>
          </w:p>
        </w:tc>
      </w:tr>
      <w:tr w:rsidR="00EC6DB1" w:rsidRPr="00E01CF9" w:rsidTr="00AA00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C45878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="00EC6DB1" w:rsidRPr="00E01CF9">
              <w:rPr>
                <w:rFonts w:eastAsia="Calibri"/>
                <w:sz w:val="28"/>
                <w:szCs w:val="28"/>
              </w:rPr>
              <w:t>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Викторина «Внимание! Витамины!» с целью пропаганды здорового образа жизни и правильного питания среди детей и подростков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Горячева Е.Н.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Маммадова Е.Ю.</w:t>
            </w:r>
          </w:p>
          <w:p w:rsidR="00EC6DB1" w:rsidRPr="00E01CF9" w:rsidRDefault="00EC6DB1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AA00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C45878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="00EC6DB1" w:rsidRPr="00E01CF9">
              <w:rPr>
                <w:rFonts w:eastAsia="Calibri"/>
                <w:sz w:val="28"/>
                <w:szCs w:val="28"/>
              </w:rPr>
              <w:t>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0D1C2D" w:rsidRDefault="00EC6DB1" w:rsidP="00E33303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C2D">
              <w:rPr>
                <w:rFonts w:ascii="Times New Roman" w:hAnsi="Times New Roman"/>
                <w:sz w:val="28"/>
                <w:szCs w:val="28"/>
                <w:lang w:eastAsia="ru-RU"/>
              </w:rPr>
              <w:t>Цикл мероприятий в рамках месячника «Знатоки дорожных правил», посвящённого Дню сотрудника органов внутренних дел Российской Федерации:</w:t>
            </w:r>
          </w:p>
          <w:p w:rsidR="00EC6DB1" w:rsidRPr="000D1C2D" w:rsidRDefault="00EC6DB1" w:rsidP="00E33303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C2D">
              <w:rPr>
                <w:rFonts w:ascii="Times New Roman" w:hAnsi="Times New Roman"/>
                <w:sz w:val="28"/>
                <w:szCs w:val="28"/>
                <w:lang w:eastAsia="ru-RU"/>
              </w:rPr>
              <w:t>Викторины и пятиминутки</w:t>
            </w:r>
          </w:p>
          <w:p w:rsidR="00EC6DB1" w:rsidRPr="000D1C2D" w:rsidRDefault="00EC6DB1" w:rsidP="00E33303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C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«Техника безопасности во время дорожного движения»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D1C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рамках познавательно-игровых программ «Знатоки дорожных правил». </w:t>
            </w:r>
          </w:p>
          <w:p w:rsidR="00EC6DB1" w:rsidRPr="000D1C2D" w:rsidRDefault="00EC6DB1" w:rsidP="00E33303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Интерактивные игры </w:t>
            </w:r>
            <w:r w:rsidRPr="000D1C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«Юный инспектор дорожного движения» в рамках месячника </w:t>
            </w:r>
            <w:r w:rsidRPr="000D1C2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«Знатоки дорожных правил», посвящённого Дню сотрудника органов внутренних дел </w:t>
            </w:r>
          </w:p>
          <w:p w:rsidR="00EC6DB1" w:rsidRPr="00E01CF9" w:rsidRDefault="00EC6DB1" w:rsidP="00E33303">
            <w:pPr>
              <w:pStyle w:val="a7"/>
              <w:rPr>
                <w:lang w:eastAsia="ru-RU"/>
              </w:rPr>
            </w:pPr>
            <w:r w:rsidRPr="000D1C2D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Российской Федерации.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552" w:type="dxa"/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Горячева Е.Н.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Голикова Е.В.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  <w:r w:rsidRPr="00E01CF9">
              <w:rPr>
                <w:rFonts w:eastAsia="Calibri"/>
                <w:sz w:val="28"/>
                <w:szCs w:val="28"/>
              </w:rPr>
              <w:tab/>
            </w:r>
          </w:p>
        </w:tc>
      </w:tr>
      <w:tr w:rsidR="00EC6DB1" w:rsidRPr="00E01CF9" w:rsidTr="00AA00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C45878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="00EC6DB1" w:rsidRPr="00E01CF9">
              <w:rPr>
                <w:rFonts w:eastAsia="Calibri"/>
                <w:sz w:val="28"/>
                <w:szCs w:val="28"/>
              </w:rPr>
              <w:t>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 xml:space="preserve">Информационно-просветительская программа «Ох уж эти сладости!» посвящённая </w:t>
            </w:r>
            <w:hyperlink r:id="rId9" w:history="1">
              <w:r w:rsidRPr="00E01CF9">
                <w:rPr>
                  <w:rFonts w:eastAsia="Calibri"/>
                  <w:sz w:val="28"/>
                  <w:szCs w:val="28"/>
                </w:rPr>
                <w:t>Всемирному дню борьбы с диабетом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ноябрь</w:t>
            </w:r>
          </w:p>
        </w:tc>
        <w:tc>
          <w:tcPr>
            <w:tcW w:w="2552" w:type="dxa"/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Горячева Е.Н.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Голикова Е.В.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  <w:r w:rsidRPr="00E01CF9">
              <w:rPr>
                <w:rFonts w:eastAsia="Calibri"/>
                <w:sz w:val="28"/>
                <w:szCs w:val="28"/>
              </w:rPr>
              <w:tab/>
            </w:r>
          </w:p>
        </w:tc>
      </w:tr>
      <w:tr w:rsidR="00EC6DB1" w:rsidRPr="00E01CF9" w:rsidTr="00AA00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C45878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="00EC6DB1" w:rsidRPr="00E01CF9">
              <w:rPr>
                <w:rFonts w:eastAsia="Calibri"/>
                <w:sz w:val="28"/>
                <w:szCs w:val="28"/>
              </w:rPr>
              <w:t>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Конкурс видеороликов «Здоровье –ценный дар»</w:t>
            </w:r>
            <w:r w:rsidRPr="00E01CF9">
              <w:rPr>
                <w:rFonts w:eastAsia="Calibri"/>
                <w:sz w:val="28"/>
                <w:szCs w:val="28"/>
              </w:rPr>
              <w:t xml:space="preserve"> в рамках </w:t>
            </w:r>
            <w:hyperlink r:id="rId10" w:history="1">
              <w:r w:rsidRPr="00E01CF9">
                <w:rPr>
                  <w:rFonts w:eastAsia="Calibri"/>
                  <w:sz w:val="28"/>
                  <w:szCs w:val="28"/>
                </w:rPr>
                <w:t>Международного дня всеобщего охвата услугами здравоохранения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Шепелева И.П.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Горячева Е.Н.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AA00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C45878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="00EC6DB1" w:rsidRPr="00E01CF9">
              <w:rPr>
                <w:rFonts w:eastAsia="Calibri"/>
                <w:sz w:val="28"/>
                <w:szCs w:val="28"/>
              </w:rPr>
              <w:t>.8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 xml:space="preserve">Танцевальные программы с профилактикой ЗОЖ «Снегобум», «Снежинка»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</w:t>
            </w:r>
            <w:r w:rsidR="00C67025">
              <w:rPr>
                <w:rFonts w:eastAsia="Calibri"/>
                <w:sz w:val="28"/>
                <w:szCs w:val="28"/>
              </w:rPr>
              <w:t>рячева Е.Н.</w:t>
            </w:r>
          </w:p>
        </w:tc>
      </w:tr>
      <w:tr w:rsidR="00EC6DB1" w:rsidRPr="00E01CF9" w:rsidTr="00AA00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C45878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="00EC6DB1" w:rsidRPr="00E01CF9">
              <w:rPr>
                <w:rFonts w:eastAsia="Calibri"/>
                <w:sz w:val="28"/>
                <w:szCs w:val="28"/>
              </w:rPr>
              <w:t>.9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B1" w:rsidRPr="00E01CF9" w:rsidRDefault="00EC6DB1" w:rsidP="00E33303">
            <w:pPr>
              <w:keepNext/>
              <w:keepLines/>
              <w:shd w:val="clear" w:color="auto" w:fill="FBFBFB"/>
              <w:outlineLvl w:val="0"/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Цикл мероприятий по профилакт</w:t>
            </w:r>
            <w:r>
              <w:rPr>
                <w:rFonts w:eastAsia="Calibri"/>
                <w:sz w:val="28"/>
                <w:szCs w:val="28"/>
              </w:rPr>
              <w:t xml:space="preserve">ике детского травматизма зимой: </w:t>
            </w:r>
            <w:r w:rsidRPr="00E01CF9">
              <w:rPr>
                <w:rFonts w:eastAsia="Calibri"/>
                <w:sz w:val="28"/>
                <w:szCs w:val="28"/>
              </w:rPr>
              <w:t xml:space="preserve">«Пиротехнические </w:t>
            </w:r>
            <w:r>
              <w:rPr>
                <w:rFonts w:eastAsia="Calibri"/>
                <w:sz w:val="28"/>
                <w:szCs w:val="28"/>
              </w:rPr>
              <w:t>средства как источник опасности», «Осторожно! Гололёд!»,</w:t>
            </w:r>
            <w:r w:rsidRPr="00E01CF9">
              <w:rPr>
                <w:rFonts w:eastAsia="Calibri"/>
                <w:sz w:val="28"/>
                <w:szCs w:val="28"/>
              </w:rPr>
              <w:t xml:space="preserve"> «Санки, горки и коньки – риски травмы велики»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B1" w:rsidRPr="00E01CF9" w:rsidRDefault="00EC6DB1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Горячева Е.Н.</w:t>
            </w:r>
          </w:p>
          <w:p w:rsidR="00EC6DB1" w:rsidRPr="00E01CF9" w:rsidRDefault="00EC6DB1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 xml:space="preserve">руководители объединений </w:t>
            </w:r>
          </w:p>
        </w:tc>
      </w:tr>
      <w:tr w:rsidR="00EC6DB1" w:rsidRPr="00E01CF9" w:rsidTr="00AA00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C45878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="00EC6DB1" w:rsidRPr="00E01CF9">
              <w:rPr>
                <w:rFonts w:eastAsia="Calibri"/>
                <w:sz w:val="28"/>
                <w:szCs w:val="28"/>
              </w:rPr>
              <w:t>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Комплекс мероприятий совмест</w:t>
            </w:r>
            <w:r>
              <w:rPr>
                <w:rFonts w:eastAsia="Calibri"/>
                <w:sz w:val="28"/>
                <w:szCs w:val="28"/>
              </w:rPr>
              <w:t xml:space="preserve">ных с сотрудниками ОГИБДД УМВД: </w:t>
            </w:r>
            <w:r w:rsidRPr="00E01CF9">
              <w:rPr>
                <w:rFonts w:eastAsia="Calibri"/>
                <w:sz w:val="28"/>
                <w:szCs w:val="28"/>
              </w:rPr>
              <w:t>патрулирование «Внимание</w:t>
            </w:r>
            <w:r>
              <w:rPr>
                <w:rFonts w:eastAsia="Calibri"/>
                <w:sz w:val="28"/>
                <w:szCs w:val="28"/>
              </w:rPr>
              <w:t xml:space="preserve">, водитель! На дороге пешеход!», </w:t>
            </w:r>
            <w:r w:rsidRPr="00E01CF9">
              <w:rPr>
                <w:rFonts w:eastAsia="Calibri"/>
                <w:sz w:val="28"/>
                <w:szCs w:val="28"/>
              </w:rPr>
              <w:t>беседы со специалистами «Безопасность на дороге»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B1" w:rsidRPr="00E01CF9" w:rsidRDefault="00EC6DB1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Прокошенко О. Г. Горячева Е.Н.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  <w:r w:rsidRPr="00E01CF9">
              <w:rPr>
                <w:rFonts w:eastAsia="Calibri"/>
                <w:sz w:val="28"/>
                <w:szCs w:val="28"/>
              </w:rPr>
              <w:tab/>
            </w:r>
          </w:p>
        </w:tc>
      </w:tr>
      <w:tr w:rsidR="00EC6DB1" w:rsidRPr="00E01CF9" w:rsidTr="00AA00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C45878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="00EC6DB1" w:rsidRPr="00E01CF9">
              <w:rPr>
                <w:rFonts w:eastAsia="Calibri"/>
                <w:sz w:val="28"/>
                <w:szCs w:val="28"/>
              </w:rPr>
              <w:t>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Викторины, интерактивные игры в объединениях</w:t>
            </w:r>
            <w:r w:rsidR="00C67025">
              <w:rPr>
                <w:rFonts w:eastAsia="Calibri"/>
                <w:sz w:val="28"/>
                <w:szCs w:val="28"/>
              </w:rPr>
              <w:t>:</w:t>
            </w:r>
            <w:r w:rsidRPr="00E01CF9">
              <w:rPr>
                <w:rFonts w:eastAsia="Calibri"/>
                <w:sz w:val="28"/>
                <w:szCs w:val="28"/>
              </w:rPr>
              <w:t xml:space="preserve"> «Ледоход», «Как вести себя в лесу»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Горячева Е.Н.</w:t>
            </w:r>
          </w:p>
          <w:p w:rsidR="00EC6DB1" w:rsidRPr="00E01CF9" w:rsidRDefault="00EC6DB1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 xml:space="preserve">руководители объединений </w:t>
            </w:r>
          </w:p>
        </w:tc>
      </w:tr>
      <w:tr w:rsidR="00EC6DB1" w:rsidRPr="00E01CF9" w:rsidTr="00AA00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C45878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203E66">
              <w:rPr>
                <w:rFonts w:eastAsia="Calibri"/>
                <w:sz w:val="28"/>
                <w:szCs w:val="28"/>
              </w:rPr>
              <w:t>Информационные часы «Сортируя отходы, сохраняем природу и жизнь»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203E66" w:rsidRDefault="00EC6DB1" w:rsidP="00E33303">
            <w:pPr>
              <w:jc w:val="both"/>
              <w:rPr>
                <w:rFonts w:eastAsia="Calibri"/>
                <w:sz w:val="28"/>
                <w:szCs w:val="28"/>
              </w:rPr>
            </w:pPr>
            <w:r w:rsidRPr="00203E66">
              <w:rPr>
                <w:rFonts w:eastAsia="Calibri"/>
                <w:sz w:val="28"/>
                <w:szCs w:val="28"/>
              </w:rPr>
              <w:t>март</w:t>
            </w:r>
          </w:p>
          <w:p w:rsidR="00EC6DB1" w:rsidRPr="00E01CF9" w:rsidRDefault="00EC6DB1" w:rsidP="00E33303">
            <w:pPr>
              <w:jc w:val="both"/>
              <w:rPr>
                <w:rFonts w:eastAsia="Calibri"/>
                <w:sz w:val="28"/>
                <w:szCs w:val="28"/>
              </w:rPr>
            </w:pPr>
            <w:r w:rsidRPr="00203E66">
              <w:rPr>
                <w:rFonts w:eastAsia="Calibri"/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AA00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C45878" w:rsidP="00C45878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="00EC6DB1" w:rsidRPr="00E01CF9">
              <w:rPr>
                <w:rFonts w:eastAsia="Calibri"/>
                <w:sz w:val="28"/>
                <w:szCs w:val="28"/>
              </w:rPr>
              <w:t>.1</w:t>
            </w: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4E5434">
              <w:rPr>
                <w:rFonts w:eastAsia="Calibri"/>
                <w:sz w:val="28"/>
                <w:szCs w:val="28"/>
              </w:rPr>
              <w:t>Комплекс мероприятий, посвящённых Всемирному Дню Здоровья: спортивные эстафеты «Движение - жизнь!», тематические беседы «Осторожно, клещ!» «Вредно и полезно. Правила питания»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AA00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C45878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Комплекс мероприятий, посвящённых Всемирному Дню Здоровья: спортивные эстафеты, тематические часы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«Движение - жизнь!», «Вред</w:t>
            </w:r>
            <w:r w:rsidR="00C67025">
              <w:rPr>
                <w:rFonts w:eastAsia="Calibri"/>
                <w:sz w:val="28"/>
                <w:szCs w:val="28"/>
              </w:rPr>
              <w:t xml:space="preserve">но и полезно. Правила питания», </w:t>
            </w:r>
            <w:r w:rsidRPr="00E01CF9">
              <w:rPr>
                <w:rFonts w:eastAsia="Calibri"/>
                <w:sz w:val="28"/>
                <w:szCs w:val="28"/>
              </w:rPr>
              <w:t>«Активный и спортивный!»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Горячева Е.Н.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 xml:space="preserve">руководители объединений </w:t>
            </w:r>
          </w:p>
        </w:tc>
      </w:tr>
      <w:tr w:rsidR="00EC6DB1" w:rsidRPr="00E01CF9" w:rsidTr="00AA00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C45878" w:rsidP="00C45878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="00EC6DB1" w:rsidRPr="00E01CF9">
              <w:rPr>
                <w:rFonts w:eastAsia="Calibri"/>
                <w:sz w:val="28"/>
                <w:szCs w:val="28"/>
              </w:rPr>
              <w:t>.1</w:t>
            </w: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Тематические беседы «Техника безопасности на воде»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AA00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C45878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6.16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 Комплекс мероприятий в объединениях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E01CF9">
              <w:rPr>
                <w:rFonts w:eastAsia="Calibri"/>
                <w:sz w:val="28"/>
                <w:szCs w:val="28"/>
              </w:rPr>
              <w:t xml:space="preserve"> направленных на предотвращение распространения коронавирусной инфекции (COVID-19)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 методисты</w:t>
            </w:r>
          </w:p>
          <w:p w:rsidR="00EC6DB1" w:rsidRPr="00E01CF9" w:rsidRDefault="00EC6DB1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C6DB1" w:rsidRPr="00E01CF9" w:rsidTr="00AA00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C45878" w:rsidP="00C45878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="00EC6DB1" w:rsidRPr="00E01CF9">
              <w:rPr>
                <w:rFonts w:eastAsia="Calibri"/>
                <w:sz w:val="28"/>
                <w:szCs w:val="28"/>
              </w:rPr>
              <w:t>.1</w:t>
            </w: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1" w:rsidRPr="00E01CF9" w:rsidRDefault="00EC6DB1" w:rsidP="00E33303">
            <w:pPr>
              <w:spacing w:line="256" w:lineRule="auto"/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Беседы «Повышение профессиональной компетентности педагогов в области реализации здоровьесберегающих технологий»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1" w:rsidRPr="00E01CF9" w:rsidRDefault="00EC6DB1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1" w:rsidRPr="00E01CF9" w:rsidRDefault="00EC6DB1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методисты</w:t>
            </w:r>
          </w:p>
          <w:p w:rsidR="00EC6DB1" w:rsidRPr="00E01CF9" w:rsidRDefault="00EC6DB1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Зам. директора по УВР</w:t>
            </w:r>
          </w:p>
        </w:tc>
      </w:tr>
      <w:tr w:rsidR="00EC6DB1" w:rsidRPr="00E01CF9" w:rsidTr="00AA00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C45878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1" w:rsidRPr="00E01CF9" w:rsidRDefault="00EC6DB1" w:rsidP="00E33303">
            <w:pPr>
              <w:pStyle w:val="a7"/>
              <w:rPr>
                <w:lang w:eastAsia="ru-RU"/>
              </w:rPr>
            </w:pPr>
            <w:r w:rsidRPr="00237929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цикла бесед и экологических часов на тему «Профилактика поведенческих болезней»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1" w:rsidRPr="00E01CF9" w:rsidRDefault="00EC6DB1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1" w:rsidRPr="00E01CF9" w:rsidRDefault="00EC6DB1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методисты</w:t>
            </w:r>
          </w:p>
          <w:p w:rsidR="00EC6DB1" w:rsidRPr="00E01CF9" w:rsidRDefault="00EC6DB1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</w:tbl>
    <w:p w:rsidR="00C51D42" w:rsidRPr="006566C4" w:rsidRDefault="00C51D42" w:rsidP="00C84411">
      <w:pPr>
        <w:tabs>
          <w:tab w:val="left" w:pos="3180"/>
        </w:tabs>
        <w:jc w:val="both"/>
        <w:rPr>
          <w:color w:val="FF0000"/>
          <w:sz w:val="28"/>
          <w:szCs w:val="28"/>
        </w:rPr>
      </w:pPr>
    </w:p>
    <w:p w:rsidR="00EC6DB1" w:rsidRPr="004472A1" w:rsidRDefault="00EC6DB1" w:rsidP="004472A1">
      <w:pPr>
        <w:pStyle w:val="a9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4472A1">
        <w:rPr>
          <w:b/>
          <w:sz w:val="28"/>
          <w:szCs w:val="28"/>
        </w:rPr>
        <w:t>Работа по патриотическому воспитанию</w:t>
      </w:r>
    </w:p>
    <w:p w:rsidR="00EC6DB1" w:rsidRPr="00E01CF9" w:rsidRDefault="00EC6DB1" w:rsidP="00EC6DB1">
      <w:pPr>
        <w:jc w:val="center"/>
        <w:rPr>
          <w:b/>
          <w:color w:val="FF0000"/>
          <w:sz w:val="28"/>
          <w:szCs w:val="28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1276"/>
        <w:gridCol w:w="2552"/>
      </w:tblGrid>
      <w:tr w:rsidR="00EC6DB1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1" w:rsidRPr="00E01CF9" w:rsidRDefault="00EC6DB1" w:rsidP="00E33303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1" w:rsidRPr="00E01CF9" w:rsidRDefault="00EC6DB1" w:rsidP="00E33303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1" w:rsidRPr="00E01CF9" w:rsidRDefault="00EC6DB1" w:rsidP="00E33303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1" w:rsidRPr="00E01CF9" w:rsidRDefault="00EC6DB1" w:rsidP="00E33303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EC6DB1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C45878" w:rsidP="00E33303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C6DB1" w:rsidRPr="00E01CF9">
              <w:rPr>
                <w:sz w:val="28"/>
                <w:szCs w:val="28"/>
              </w:rPr>
              <w:t>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Патриотические, исторические часы, зарница «Экскурсия в прошлое «Закоулки нашей памяти. Известные и малоизвестные факты из события войны» ко Дню памяти жертв нацизма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Горячева. Е.Н.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C45878" w:rsidP="00E33303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C6DB1" w:rsidRPr="00E01CF9">
              <w:rPr>
                <w:sz w:val="28"/>
                <w:szCs w:val="28"/>
              </w:rPr>
              <w:t>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 xml:space="preserve">Конкурс чтецов «А завтра была война»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C45878" w:rsidP="00E33303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C6DB1" w:rsidRPr="00E01CF9">
              <w:rPr>
                <w:sz w:val="28"/>
                <w:szCs w:val="28"/>
              </w:rPr>
              <w:t>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Тематические беседы «Мой любимый Хабаровский край»</w:t>
            </w:r>
            <w:r w:rsidRPr="00E01CF9">
              <w:t xml:space="preserve">, </w:t>
            </w:r>
            <w:r w:rsidRPr="00E01CF9">
              <w:rPr>
                <w:rFonts w:eastAsia="Calibri"/>
                <w:sz w:val="28"/>
                <w:szCs w:val="28"/>
              </w:rPr>
              <w:t>«Хабаровский край вчера и сегодня»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C45878" w:rsidP="00E33303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C6DB1" w:rsidRPr="00E01CF9">
              <w:rPr>
                <w:sz w:val="28"/>
                <w:szCs w:val="28"/>
              </w:rPr>
              <w:t>.4</w:t>
            </w:r>
          </w:p>
        </w:tc>
        <w:tc>
          <w:tcPr>
            <w:tcW w:w="5528" w:type="dxa"/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B069AD">
              <w:rPr>
                <w:rFonts w:eastAsia="Calibri"/>
                <w:sz w:val="28"/>
                <w:szCs w:val="28"/>
              </w:rPr>
              <w:t>Цикл мероприятий, приуроче</w:t>
            </w:r>
            <w:r w:rsidR="0093529B">
              <w:rPr>
                <w:rFonts w:eastAsia="Calibri"/>
                <w:sz w:val="28"/>
                <w:szCs w:val="28"/>
              </w:rPr>
              <w:t>нных</w:t>
            </w:r>
            <w:r>
              <w:rPr>
                <w:rFonts w:eastAsia="Calibri"/>
                <w:sz w:val="28"/>
                <w:szCs w:val="28"/>
              </w:rPr>
              <w:t xml:space="preserve"> ко Дню народного единства: </w:t>
            </w:r>
            <w:r w:rsidRPr="00B069AD">
              <w:rPr>
                <w:rFonts w:eastAsia="Calibri"/>
                <w:sz w:val="28"/>
                <w:szCs w:val="28"/>
              </w:rPr>
              <w:t>конкурсно-игровая програм</w:t>
            </w:r>
            <w:r>
              <w:rPr>
                <w:rFonts w:eastAsia="Calibri"/>
                <w:sz w:val="28"/>
                <w:szCs w:val="28"/>
              </w:rPr>
              <w:t xml:space="preserve">ма «Согласие, вера и единение», </w:t>
            </w:r>
            <w:r w:rsidRPr="00B069AD">
              <w:rPr>
                <w:rFonts w:eastAsia="Calibri"/>
                <w:sz w:val="28"/>
                <w:szCs w:val="28"/>
              </w:rPr>
              <w:t>выставка творческих работ «Все мы – россияне»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B069AD">
              <w:rPr>
                <w:rFonts w:eastAsia="Calibri"/>
                <w:sz w:val="28"/>
                <w:szCs w:val="28"/>
              </w:rPr>
              <w:t xml:space="preserve"> конкурс рисунков «</w:t>
            </w:r>
            <w:r>
              <w:rPr>
                <w:rFonts w:eastAsia="Calibri"/>
                <w:sz w:val="28"/>
                <w:szCs w:val="28"/>
              </w:rPr>
              <w:t xml:space="preserve">Когда мы едины, мы непобедимы», </w:t>
            </w:r>
            <w:r w:rsidRPr="00B069AD">
              <w:rPr>
                <w:rFonts w:eastAsia="Calibri"/>
                <w:sz w:val="28"/>
                <w:szCs w:val="28"/>
              </w:rPr>
              <w:t>информационно-игровые программы, посвящённые Дню примирения и согласия «Родина моя - Россия»</w:t>
            </w:r>
            <w:r>
              <w:rPr>
                <w:rFonts w:eastAsia="Calibri"/>
                <w:sz w:val="28"/>
                <w:szCs w:val="28"/>
              </w:rPr>
              <w:t>, м</w:t>
            </w:r>
            <w:r w:rsidRPr="00B069AD">
              <w:rPr>
                <w:rFonts w:eastAsia="Calibri"/>
                <w:sz w:val="28"/>
                <w:szCs w:val="28"/>
              </w:rPr>
              <w:t>астерская творческих работ «Все мы жители России», приуроченная ко Дню народного единства</w:t>
            </w:r>
          </w:p>
        </w:tc>
        <w:tc>
          <w:tcPr>
            <w:tcW w:w="1276" w:type="dxa"/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октябрь -ноябрь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 xml:space="preserve">руководители объединений </w:t>
            </w:r>
          </w:p>
        </w:tc>
      </w:tr>
      <w:tr w:rsidR="00EC6DB1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C45878" w:rsidP="00E33303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C6DB1" w:rsidRPr="00E01CF9">
              <w:rPr>
                <w:sz w:val="28"/>
                <w:szCs w:val="28"/>
              </w:rPr>
              <w:t>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 xml:space="preserve">Торжественное мероприятие </w:t>
            </w:r>
            <w:r w:rsidRPr="00E01CF9">
              <w:rPr>
                <w:rFonts w:eastAsia="Calibri"/>
                <w:sz w:val="28"/>
                <w:szCs w:val="28"/>
              </w:rPr>
              <w:t xml:space="preserve">«Мама – главное слово»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Горячева Е.Н.</w:t>
            </w:r>
          </w:p>
          <w:p w:rsidR="00EC6DB1" w:rsidRPr="00E01CF9" w:rsidRDefault="00EC6DB1" w:rsidP="00E33303">
            <w:pPr>
              <w:rPr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Томашевич Д.Р.</w:t>
            </w:r>
          </w:p>
        </w:tc>
      </w:tr>
      <w:tr w:rsidR="00457745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45" w:rsidRPr="00E01CF9" w:rsidRDefault="00457745" w:rsidP="00457745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45" w:rsidRPr="00E01CF9" w:rsidRDefault="00457745" w:rsidP="00457745">
            <w:pPr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Цикл мероприятий в ра</w:t>
            </w:r>
            <w:r>
              <w:rPr>
                <w:sz w:val="28"/>
                <w:szCs w:val="28"/>
              </w:rPr>
              <w:t xml:space="preserve">мках месячника «Победный май»: </w:t>
            </w:r>
            <w:r w:rsidRPr="00E01CF9">
              <w:rPr>
                <w:sz w:val="28"/>
                <w:szCs w:val="28"/>
              </w:rPr>
              <w:t xml:space="preserve">исторические часы «Вечная </w:t>
            </w:r>
            <w:r>
              <w:rPr>
                <w:sz w:val="28"/>
                <w:szCs w:val="28"/>
              </w:rPr>
              <w:t xml:space="preserve">слава тебе неизвестный солдат», </w:t>
            </w:r>
            <w:r w:rsidRPr="00E01CF9">
              <w:rPr>
                <w:sz w:val="28"/>
                <w:szCs w:val="28"/>
              </w:rPr>
              <w:t xml:space="preserve"> урок мужества «Звезда моим героя</w:t>
            </w:r>
            <w:r>
              <w:rPr>
                <w:sz w:val="28"/>
                <w:szCs w:val="28"/>
              </w:rPr>
              <w:t xml:space="preserve">м», </w:t>
            </w:r>
            <w:r w:rsidRPr="00E01CF9">
              <w:rPr>
                <w:sz w:val="28"/>
                <w:szCs w:val="28"/>
              </w:rPr>
              <w:t xml:space="preserve"> урок мужества «Рус</w:t>
            </w:r>
            <w:r>
              <w:rPr>
                <w:sz w:val="28"/>
                <w:szCs w:val="28"/>
              </w:rPr>
              <w:t xml:space="preserve">ская земля – Отечество </w:t>
            </w:r>
            <w:r>
              <w:rPr>
                <w:sz w:val="28"/>
                <w:szCs w:val="28"/>
              </w:rPr>
              <w:lastRenderedPageBreak/>
              <w:t xml:space="preserve">героев», </w:t>
            </w:r>
            <w:r w:rsidRPr="00E01CF9">
              <w:rPr>
                <w:sz w:val="28"/>
                <w:szCs w:val="28"/>
              </w:rPr>
              <w:t xml:space="preserve"> патриотическ</w:t>
            </w:r>
            <w:r>
              <w:rPr>
                <w:sz w:val="28"/>
                <w:szCs w:val="28"/>
              </w:rPr>
              <w:t>ие часы «Этой книгою гордимся»,</w:t>
            </w:r>
            <w:r w:rsidRPr="00E01CF9">
              <w:rPr>
                <w:sz w:val="28"/>
                <w:szCs w:val="28"/>
              </w:rPr>
              <w:t xml:space="preserve"> исторические часы «Слава </w:t>
            </w:r>
            <w:r>
              <w:rPr>
                <w:sz w:val="28"/>
                <w:szCs w:val="28"/>
              </w:rPr>
              <w:t xml:space="preserve">неизвестному герою», </w:t>
            </w:r>
            <w:r w:rsidRPr="00E01CF9">
              <w:rPr>
                <w:sz w:val="28"/>
                <w:szCs w:val="28"/>
              </w:rPr>
              <w:t>урок муж</w:t>
            </w:r>
            <w:r>
              <w:rPr>
                <w:sz w:val="28"/>
                <w:szCs w:val="28"/>
              </w:rPr>
              <w:t xml:space="preserve">ества «Гордимся славою героев», </w:t>
            </w:r>
            <w:r w:rsidRPr="00E01CF9">
              <w:rPr>
                <w:sz w:val="28"/>
                <w:szCs w:val="28"/>
              </w:rPr>
              <w:t>патриотические ча</w:t>
            </w:r>
            <w:r>
              <w:rPr>
                <w:sz w:val="28"/>
                <w:szCs w:val="28"/>
              </w:rPr>
              <w:t xml:space="preserve">сы «Всегда есть место подвигу», </w:t>
            </w:r>
            <w:r w:rsidRPr="00E01CF9">
              <w:rPr>
                <w:sz w:val="28"/>
                <w:szCs w:val="28"/>
              </w:rPr>
              <w:t>исторические часы «Герои земляки», посвящённые героям Советского Со</w:t>
            </w:r>
            <w:r>
              <w:rPr>
                <w:sz w:val="28"/>
                <w:szCs w:val="28"/>
              </w:rPr>
              <w:t xml:space="preserve">юза Кочневу В.Г., Дончуку В.И., </w:t>
            </w:r>
            <w:r w:rsidRPr="00E01CF9">
              <w:rPr>
                <w:sz w:val="28"/>
                <w:szCs w:val="28"/>
              </w:rPr>
              <w:t>литературный в</w:t>
            </w:r>
            <w:r>
              <w:rPr>
                <w:sz w:val="28"/>
                <w:szCs w:val="28"/>
              </w:rPr>
              <w:t>ечер «Война с тетрадного листа»,</w:t>
            </w:r>
            <w:r w:rsidRPr="00E01CF9">
              <w:rPr>
                <w:sz w:val="28"/>
                <w:szCs w:val="28"/>
              </w:rPr>
              <w:t xml:space="preserve"> выставка рисунков «Великая победа»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45" w:rsidRPr="00E01CF9" w:rsidRDefault="00457745" w:rsidP="00457745">
            <w:pPr>
              <w:rPr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45" w:rsidRPr="00367D33" w:rsidRDefault="00457745" w:rsidP="00457745">
            <w:pPr>
              <w:rPr>
                <w:rFonts w:eastAsia="Calibri"/>
                <w:sz w:val="28"/>
                <w:szCs w:val="28"/>
              </w:rPr>
            </w:pPr>
            <w:r w:rsidRPr="00367D33">
              <w:rPr>
                <w:rFonts w:eastAsia="Calibri"/>
                <w:sz w:val="28"/>
                <w:szCs w:val="28"/>
              </w:rPr>
              <w:t>Горячева Е.Н.</w:t>
            </w:r>
          </w:p>
          <w:p w:rsidR="00457745" w:rsidRPr="00E01CF9" w:rsidRDefault="00457745" w:rsidP="00457745">
            <w:pPr>
              <w:rPr>
                <w:rFonts w:eastAsia="Calibri"/>
                <w:sz w:val="28"/>
                <w:szCs w:val="28"/>
              </w:rPr>
            </w:pPr>
            <w:r w:rsidRPr="00367D33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457745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45" w:rsidRPr="00E01CF9" w:rsidRDefault="00457745" w:rsidP="00457745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45" w:rsidRPr="00E01CF9" w:rsidRDefault="00457745" w:rsidP="00457745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 xml:space="preserve">Мероприятия в рамках декады </w:t>
            </w:r>
          </w:p>
          <w:p w:rsidR="00457745" w:rsidRPr="00E01CF9" w:rsidRDefault="00457745" w:rsidP="00457745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«Дни воинской славы»:</w:t>
            </w:r>
          </w:p>
          <w:p w:rsidR="00457745" w:rsidRPr="00E01CF9" w:rsidRDefault="00457745" w:rsidP="00457745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-уроки мужества «Вечная слава тебе, неизвестный солдат» и «Герои земляки», посвящённых героям Советского Союза</w:t>
            </w:r>
          </w:p>
          <w:p w:rsidR="00457745" w:rsidRPr="00E01CF9" w:rsidRDefault="00457745" w:rsidP="00457745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 xml:space="preserve"> Кочневу В.Г., Дончуку В.И.;</w:t>
            </w:r>
          </w:p>
          <w:p w:rsidR="00457745" w:rsidRPr="00E01CF9" w:rsidRDefault="00457745" w:rsidP="00457745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- изготовление коллективного панно «Звезда моим героям»;</w:t>
            </w:r>
          </w:p>
          <w:p w:rsidR="00457745" w:rsidRPr="00E01CF9" w:rsidRDefault="00457745" w:rsidP="00457745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- исторические часы «Русская земля – Отечество героев», «Гордимся славою героев»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45" w:rsidRPr="00E01CF9" w:rsidRDefault="00457745" w:rsidP="00457745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45" w:rsidRPr="00367D33" w:rsidRDefault="00457745" w:rsidP="00457745">
            <w:pPr>
              <w:rPr>
                <w:rFonts w:eastAsia="Calibri"/>
                <w:sz w:val="28"/>
                <w:szCs w:val="28"/>
              </w:rPr>
            </w:pPr>
            <w:r w:rsidRPr="00367D33">
              <w:rPr>
                <w:rFonts w:eastAsia="Calibri"/>
                <w:sz w:val="28"/>
                <w:szCs w:val="28"/>
              </w:rPr>
              <w:t>Горячева Е.Н.</w:t>
            </w:r>
          </w:p>
          <w:p w:rsidR="00457745" w:rsidRPr="00E01CF9" w:rsidRDefault="00457745" w:rsidP="00457745">
            <w:pPr>
              <w:rPr>
                <w:rFonts w:eastAsia="Calibri"/>
                <w:sz w:val="28"/>
                <w:szCs w:val="28"/>
              </w:rPr>
            </w:pPr>
            <w:r w:rsidRPr="00367D33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457745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45" w:rsidRPr="00E01CF9" w:rsidRDefault="00457745" w:rsidP="00457745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01CF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7745" w:rsidRPr="00E01CF9" w:rsidRDefault="00457745" w:rsidP="00457745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Комплекс мероприятий в рамках праздника «День защитника Отечества»: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E01CF9">
              <w:rPr>
                <w:rFonts w:eastAsia="Calibri"/>
                <w:sz w:val="28"/>
                <w:szCs w:val="28"/>
              </w:rPr>
              <w:t>конкурсно-познавательные программы «Ратный поединок»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Pr="00E01CF9">
              <w:rPr>
                <w:rFonts w:eastAsia="Calibri"/>
                <w:sz w:val="28"/>
                <w:szCs w:val="28"/>
              </w:rPr>
              <w:t>информационно-игровые программы «Защитники России»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Pr="00E01CF9">
              <w:rPr>
                <w:rFonts w:eastAsia="Calibri"/>
                <w:sz w:val="28"/>
                <w:szCs w:val="28"/>
              </w:rPr>
              <w:t>конкурс рисунков и творческих работ «Защитники родины»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45" w:rsidRPr="00E01CF9" w:rsidRDefault="00457745" w:rsidP="00457745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45" w:rsidRPr="00E01CF9" w:rsidRDefault="00457745" w:rsidP="00457745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Горячева Е.Н.</w:t>
            </w:r>
          </w:p>
          <w:p w:rsidR="00457745" w:rsidRPr="00E01CF9" w:rsidRDefault="00457745" w:rsidP="00457745">
            <w:pPr>
              <w:rPr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457745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45" w:rsidRPr="00E01CF9" w:rsidRDefault="00457745" w:rsidP="00457745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45" w:rsidRPr="00E01CF9" w:rsidRDefault="00457745" w:rsidP="00457745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Познавательно-игровые программы в русско-народных традициях «Весна идёт – весне дорогу!»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45" w:rsidRPr="00E01CF9" w:rsidRDefault="00457745" w:rsidP="00457745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март</w:t>
            </w:r>
          </w:p>
          <w:p w:rsidR="00457745" w:rsidRPr="00E01CF9" w:rsidRDefault="00457745" w:rsidP="0045774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45" w:rsidRPr="00367D33" w:rsidRDefault="00457745" w:rsidP="00457745">
            <w:pPr>
              <w:rPr>
                <w:rFonts w:eastAsia="Calibri"/>
                <w:sz w:val="28"/>
                <w:szCs w:val="28"/>
              </w:rPr>
            </w:pPr>
            <w:r w:rsidRPr="00367D33">
              <w:rPr>
                <w:rFonts w:eastAsia="Calibri"/>
                <w:sz w:val="28"/>
                <w:szCs w:val="28"/>
              </w:rPr>
              <w:t>Горячева Е.Н.</w:t>
            </w:r>
          </w:p>
          <w:p w:rsidR="00457745" w:rsidRPr="00E01CF9" w:rsidRDefault="00457745" w:rsidP="00457745">
            <w:pPr>
              <w:rPr>
                <w:rFonts w:eastAsia="Calibri"/>
                <w:sz w:val="28"/>
                <w:szCs w:val="28"/>
              </w:rPr>
            </w:pPr>
            <w:r w:rsidRPr="00367D33">
              <w:rPr>
                <w:rFonts w:eastAsia="Calibri"/>
                <w:sz w:val="28"/>
                <w:szCs w:val="28"/>
              </w:rPr>
              <w:t>руководители объединений</w:t>
            </w:r>
          </w:p>
        </w:tc>
      </w:tr>
      <w:tr w:rsidR="00457745" w:rsidRPr="00E01CF9" w:rsidTr="00E33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45" w:rsidRPr="00E01CF9" w:rsidRDefault="00457745" w:rsidP="00457745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45" w:rsidRPr="00E01CF9" w:rsidRDefault="00457745" w:rsidP="00457745">
            <w:r w:rsidRPr="00E01CF9">
              <w:rPr>
                <w:sz w:val="28"/>
                <w:szCs w:val="28"/>
              </w:rPr>
              <w:t>Викторина «Я живу на Дальнем востоке»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45" w:rsidRPr="00E01CF9" w:rsidRDefault="00457745" w:rsidP="00457745">
            <w:r w:rsidRPr="00E01CF9">
              <w:rPr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45" w:rsidRPr="00E01CF9" w:rsidRDefault="00457745" w:rsidP="00457745">
            <w:r w:rsidRPr="00E01CF9">
              <w:rPr>
                <w:sz w:val="28"/>
                <w:szCs w:val="28"/>
              </w:rPr>
              <w:t>Горячева Е.Н.</w:t>
            </w:r>
          </w:p>
        </w:tc>
      </w:tr>
    </w:tbl>
    <w:p w:rsidR="00ED4F5B" w:rsidRPr="006566C4" w:rsidRDefault="00ED4F5B" w:rsidP="00C84411">
      <w:pPr>
        <w:tabs>
          <w:tab w:val="left" w:pos="2505"/>
        </w:tabs>
        <w:jc w:val="both"/>
        <w:rPr>
          <w:color w:val="FF0000"/>
          <w:sz w:val="24"/>
          <w:szCs w:val="24"/>
        </w:rPr>
      </w:pPr>
    </w:p>
    <w:p w:rsidR="003B3E8C" w:rsidRPr="00666635" w:rsidRDefault="00C51D42" w:rsidP="003B3E8C">
      <w:pPr>
        <w:pStyle w:val="2"/>
        <w:numPr>
          <w:ilvl w:val="0"/>
          <w:numId w:val="0"/>
        </w:numPr>
        <w:tabs>
          <w:tab w:val="left" w:pos="708"/>
        </w:tabs>
        <w:ind w:left="540"/>
        <w:rPr>
          <w:szCs w:val="28"/>
        </w:rPr>
      </w:pPr>
      <w:r>
        <w:rPr>
          <w:szCs w:val="28"/>
        </w:rPr>
        <w:t>8</w:t>
      </w:r>
      <w:r w:rsidR="003B3E8C" w:rsidRPr="00666635">
        <w:rPr>
          <w:szCs w:val="28"/>
        </w:rPr>
        <w:t>. Участие учащихся Центра в городских и краевых мероприятиях</w:t>
      </w:r>
    </w:p>
    <w:p w:rsidR="003B3E8C" w:rsidRPr="00666635" w:rsidRDefault="003B3E8C" w:rsidP="003B3E8C">
      <w:pPr>
        <w:jc w:val="center"/>
        <w:rPr>
          <w:sz w:val="28"/>
          <w:szCs w:val="28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276"/>
        <w:gridCol w:w="2410"/>
      </w:tblGrid>
      <w:tr w:rsidR="003B3E8C" w:rsidRPr="00666635" w:rsidTr="00AA00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3B3E8C" w:rsidRPr="00666635" w:rsidTr="00AA00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296E4E">
            <w:pPr>
              <w:jc w:val="both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 xml:space="preserve">Городская олимпиада по экологии «Люби и знай свой край»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Шепелева И.П.</w:t>
            </w:r>
          </w:p>
        </w:tc>
      </w:tr>
      <w:tr w:rsidR="0071445A" w:rsidRPr="00666635" w:rsidTr="00AA00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71445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296E4E">
            <w:pPr>
              <w:jc w:val="both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Городская НПК «Земля, экология, 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71445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71445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Шепелева И.П.</w:t>
            </w:r>
          </w:p>
        </w:tc>
      </w:tr>
      <w:tr w:rsidR="003B3E8C" w:rsidRPr="00666635" w:rsidTr="00AA00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296E4E">
            <w:pPr>
              <w:jc w:val="both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Городской конкурс детских творческих работ «Природа вокруг нас» в рамках фестиваля «Природа – зеркало души»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C51D42" w:rsidP="00C51D4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Маммадова Е.Ю.</w:t>
            </w:r>
            <w:r w:rsidRPr="00666635">
              <w:rPr>
                <w:sz w:val="28"/>
                <w:szCs w:val="28"/>
                <w:lang w:eastAsia="en-US"/>
              </w:rPr>
              <w:t xml:space="preserve"> </w:t>
            </w:r>
            <w:r w:rsidR="003B3E8C" w:rsidRPr="00666635">
              <w:rPr>
                <w:sz w:val="28"/>
                <w:szCs w:val="28"/>
                <w:lang w:eastAsia="en-US"/>
              </w:rPr>
              <w:t>Гниломедова И.А.</w:t>
            </w:r>
          </w:p>
        </w:tc>
      </w:tr>
      <w:tr w:rsidR="003B3E8C" w:rsidRPr="00666635" w:rsidTr="00AA00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C51D42" w:rsidP="00296E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Городской праздник «Синичка-именинница</w:t>
            </w:r>
            <w:r w:rsidR="003B3E8C" w:rsidRPr="00666635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C51D4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Донец О.Ю.</w:t>
            </w:r>
          </w:p>
        </w:tc>
      </w:tr>
      <w:tr w:rsidR="003B3E8C" w:rsidRPr="00666635" w:rsidTr="00AA00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F80B26" w:rsidP="00296E4E">
            <w:pPr>
              <w:jc w:val="both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 xml:space="preserve">Выставка прикладного </w:t>
            </w:r>
            <w:r w:rsidR="003B3E8C" w:rsidRPr="00666635">
              <w:rPr>
                <w:sz w:val="28"/>
                <w:szCs w:val="28"/>
                <w:lang w:eastAsia="en-US"/>
              </w:rPr>
              <w:t>и изобразительного творчества, посвященная Дню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C51D4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Маммадова Е.Ю.</w:t>
            </w:r>
          </w:p>
        </w:tc>
      </w:tr>
      <w:tr w:rsidR="003B3E8C" w:rsidRPr="00666635" w:rsidTr="00AA00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296E4E">
            <w:pPr>
              <w:jc w:val="both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Краевой этап Всероссийского конкурса юных исследователей природы</w:t>
            </w:r>
            <w:r w:rsidR="00F80B26" w:rsidRPr="00666635">
              <w:rPr>
                <w:sz w:val="28"/>
                <w:szCs w:val="28"/>
                <w:lang w:eastAsia="en-US"/>
              </w:rPr>
              <w:t xml:space="preserve"> им. Вернадского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Default="006566C4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Сидоренко Л.Я.</w:t>
            </w:r>
          </w:p>
          <w:p w:rsidR="00C51D42" w:rsidRPr="00666635" w:rsidRDefault="00C51D4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Донец О.Ю.</w:t>
            </w:r>
          </w:p>
        </w:tc>
      </w:tr>
      <w:tr w:rsidR="003B3E8C" w:rsidRPr="00666635" w:rsidTr="00AA00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 xml:space="preserve">Краевой заочный конкурс методических материалов эколого-биологической направленности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методисты</w:t>
            </w:r>
          </w:p>
        </w:tc>
      </w:tr>
      <w:tr w:rsidR="0071445A" w:rsidRPr="00666635" w:rsidTr="00AA00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853629" w:rsidP="0071445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71445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Краевая НПК «Шаг в будущее»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71445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71445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Шепелева И.П.</w:t>
            </w:r>
          </w:p>
        </w:tc>
      </w:tr>
      <w:tr w:rsidR="0071445A" w:rsidRPr="00666635" w:rsidTr="00AA00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853629" w:rsidP="0071445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296E4E" w:rsidP="0071445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Краевой конкурс по ТК</w:t>
            </w:r>
            <w:r w:rsidR="0071445A" w:rsidRPr="00666635">
              <w:rPr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71445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2" w:rsidRPr="00666635" w:rsidRDefault="00C51D42" w:rsidP="0071445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Шепелева И.П.</w:t>
            </w:r>
          </w:p>
        </w:tc>
      </w:tr>
      <w:tr w:rsidR="0071445A" w:rsidRPr="00666635" w:rsidTr="00AA00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85362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1</w:t>
            </w:r>
            <w:r w:rsidR="0085362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71445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Краевой конкурс «Защитники природы»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71445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71445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методисты</w:t>
            </w:r>
          </w:p>
        </w:tc>
      </w:tr>
      <w:tr w:rsidR="0071445A" w:rsidRPr="00666635" w:rsidTr="00AA00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853629" w:rsidP="0071445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71445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Городской конкурс новогодней игрушки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71445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C51D42" w:rsidP="0071445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Маммадова Е.Ю.</w:t>
            </w:r>
          </w:p>
        </w:tc>
      </w:tr>
      <w:tr w:rsidR="0071445A" w:rsidRPr="00666635" w:rsidTr="00AA00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5A" w:rsidRPr="00666635" w:rsidRDefault="00853629" w:rsidP="0071445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5A" w:rsidRPr="00666635" w:rsidRDefault="0071445A" w:rsidP="0071445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</w:rPr>
              <w:t>Фестиваль детского творчества «Амурские зори»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5A" w:rsidRPr="00666635" w:rsidRDefault="0071445A" w:rsidP="0071445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5A" w:rsidRPr="00666635" w:rsidRDefault="00C51D42" w:rsidP="0071445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Маммадова Е.Ю.</w:t>
            </w:r>
          </w:p>
          <w:p w:rsidR="0071445A" w:rsidRPr="00666635" w:rsidRDefault="0071445A" w:rsidP="0071445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педагоги</w:t>
            </w:r>
          </w:p>
        </w:tc>
      </w:tr>
      <w:tr w:rsidR="00853629" w:rsidRPr="00666635" w:rsidTr="00AA00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9" w:rsidRDefault="00853629" w:rsidP="0085362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9" w:rsidRPr="00A14E6C" w:rsidRDefault="00853629" w:rsidP="00853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форум «Я – Хабаровчанин»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9" w:rsidRPr="00666635" w:rsidRDefault="00853629" w:rsidP="0085362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9" w:rsidRPr="00666635" w:rsidRDefault="00853629" w:rsidP="0085362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Шепелева И.П.</w:t>
            </w:r>
          </w:p>
        </w:tc>
      </w:tr>
      <w:tr w:rsidR="00853629" w:rsidRPr="00666635" w:rsidTr="00AA00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9" w:rsidRDefault="00853629" w:rsidP="0085362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9" w:rsidRPr="00582AC3" w:rsidRDefault="00853629" w:rsidP="00853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к</w:t>
            </w:r>
            <w:r w:rsidRPr="00582AC3">
              <w:rPr>
                <w:sz w:val="28"/>
                <w:szCs w:val="28"/>
              </w:rPr>
              <w:t>онкурс декоративно-прикладного творчества «Мир в котором мы живем»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9" w:rsidRPr="00666635" w:rsidRDefault="00853629" w:rsidP="0085362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9" w:rsidRPr="00666635" w:rsidRDefault="00853629" w:rsidP="0085362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Маммадова Е.Ю.</w:t>
            </w:r>
          </w:p>
          <w:p w:rsidR="00853629" w:rsidRPr="00666635" w:rsidRDefault="00853629" w:rsidP="0085362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Гниломедова И.А.</w:t>
            </w:r>
          </w:p>
        </w:tc>
      </w:tr>
      <w:tr w:rsidR="00853629" w:rsidRPr="00666635" w:rsidTr="00AA00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9" w:rsidRDefault="00853629" w:rsidP="0085362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9" w:rsidRPr="00582AC3" w:rsidRDefault="00853629" w:rsidP="00853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конкурс детского творчества «Мамины ладошки»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9" w:rsidRPr="00666635" w:rsidRDefault="00853629" w:rsidP="0085362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9" w:rsidRPr="00666635" w:rsidRDefault="00853629" w:rsidP="0085362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Маммадова Е.Ю.</w:t>
            </w:r>
          </w:p>
          <w:p w:rsidR="00853629" w:rsidRPr="00666635" w:rsidRDefault="00853629" w:rsidP="0085362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Гниломедова И.А.</w:t>
            </w:r>
          </w:p>
        </w:tc>
      </w:tr>
      <w:tr w:rsidR="00853629" w:rsidRPr="00666635" w:rsidTr="00AA00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9" w:rsidRDefault="00853629" w:rsidP="0085362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9" w:rsidRDefault="00853629" w:rsidP="00853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конкурс «Эколидер»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9" w:rsidRPr="00666635" w:rsidRDefault="00853629" w:rsidP="0085362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9" w:rsidRDefault="00853629" w:rsidP="0085362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Прокошенко О.Г.</w:t>
            </w:r>
          </w:p>
          <w:p w:rsidR="00853629" w:rsidRPr="00666635" w:rsidRDefault="00853629" w:rsidP="0085362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Шепелева И.П.</w:t>
            </w:r>
          </w:p>
        </w:tc>
      </w:tr>
      <w:tr w:rsidR="00853629" w:rsidRPr="00666635" w:rsidTr="00AA00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9" w:rsidRDefault="00853629" w:rsidP="0085362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9" w:rsidRDefault="00853629" w:rsidP="00853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конкурс «Защитники природы»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9" w:rsidRPr="00666635" w:rsidRDefault="00853629" w:rsidP="0085362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9" w:rsidRDefault="00853629" w:rsidP="0085362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Горячева Е.Н.</w:t>
            </w:r>
          </w:p>
        </w:tc>
      </w:tr>
    </w:tbl>
    <w:p w:rsidR="003B3E8C" w:rsidRPr="00666635" w:rsidRDefault="003B3E8C" w:rsidP="003B3E8C">
      <w:pPr>
        <w:jc w:val="both"/>
        <w:rPr>
          <w:sz w:val="28"/>
          <w:szCs w:val="28"/>
        </w:rPr>
      </w:pPr>
    </w:p>
    <w:p w:rsidR="00EC6DB1" w:rsidRPr="004472A1" w:rsidRDefault="00EC6DB1" w:rsidP="004472A1">
      <w:pPr>
        <w:pStyle w:val="a9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4472A1">
        <w:rPr>
          <w:b/>
          <w:sz w:val="28"/>
          <w:szCs w:val="28"/>
        </w:rPr>
        <w:t>Работа с родителями</w:t>
      </w:r>
    </w:p>
    <w:p w:rsidR="00EC6DB1" w:rsidRPr="00E01CF9" w:rsidRDefault="00EC6DB1" w:rsidP="00EC6DB1">
      <w:pPr>
        <w:jc w:val="center"/>
        <w:rPr>
          <w:b/>
          <w:color w:val="FF0000"/>
          <w:sz w:val="28"/>
          <w:szCs w:val="28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276"/>
        <w:gridCol w:w="2552"/>
      </w:tblGrid>
      <w:tr w:rsidR="00EC6DB1" w:rsidRPr="00E01CF9" w:rsidTr="00C84411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C84411" w:rsidP="00E3330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C6DB1" w:rsidRPr="00E01CF9">
              <w:rPr>
                <w:sz w:val="28"/>
                <w:szCs w:val="28"/>
              </w:rPr>
              <w:t>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 xml:space="preserve">Индивидуальные консультации родителей учащихся в детских </w:t>
            </w:r>
            <w:r w:rsidR="0093529B">
              <w:rPr>
                <w:rFonts w:eastAsia="Calibri"/>
                <w:sz w:val="28"/>
                <w:szCs w:val="28"/>
              </w:rPr>
              <w:t>объединениях</w:t>
            </w:r>
            <w:r w:rsidRPr="00E01CF9">
              <w:rPr>
                <w:rFonts w:eastAsia="Calibri"/>
                <w:sz w:val="28"/>
                <w:szCs w:val="28"/>
              </w:rPr>
              <w:t xml:space="preserve"> Центра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296E4E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C84411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C84411" w:rsidP="00E3330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C6DB1" w:rsidRPr="00E01CF9">
              <w:rPr>
                <w:sz w:val="28"/>
                <w:szCs w:val="28"/>
              </w:rPr>
              <w:t>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tabs>
                <w:tab w:val="left" w:pos="333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Проведение собраний</w:t>
            </w:r>
            <w:r w:rsidRPr="00E01CF9">
              <w:rPr>
                <w:rFonts w:eastAsia="Calibri"/>
                <w:sz w:val="28"/>
                <w:szCs w:val="28"/>
              </w:rPr>
              <w:t xml:space="preserve"> для родителей учащихся в детских объединениях МАУ ДО ДЭЦ «Косатка»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C84411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C84411" w:rsidP="00E3330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C6DB1" w:rsidRPr="00E01CF9">
              <w:rPr>
                <w:sz w:val="28"/>
                <w:szCs w:val="28"/>
              </w:rPr>
              <w:t>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Выставка рисунков и поздравительных открыток, посвящённая Дню пожилого человека</w:t>
            </w:r>
            <w:r w:rsidRPr="00E01CF9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296E4E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C84411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C84411" w:rsidP="00E3330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C6DB1" w:rsidRPr="00E01CF9">
              <w:rPr>
                <w:sz w:val="28"/>
                <w:szCs w:val="28"/>
              </w:rPr>
              <w:t>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Праздничные концерты для родителей, посвящённые дню пожилого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октябрь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Горячева Е.Н.</w:t>
            </w:r>
          </w:p>
          <w:p w:rsidR="00EC6DB1" w:rsidRPr="00E01CF9" w:rsidRDefault="00EC6DB1" w:rsidP="00E33303">
            <w:pPr>
              <w:rPr>
                <w:rFonts w:ascii="Calibri" w:eastAsia="Calibri" w:hAnsi="Calibri"/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C84411">
        <w:trPr>
          <w:trHeight w:val="9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C84411" w:rsidP="00E3330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C6DB1" w:rsidRPr="00E01CF9">
              <w:rPr>
                <w:sz w:val="28"/>
                <w:szCs w:val="28"/>
              </w:rPr>
              <w:t>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Привлечение родителей к участию в выставках творческих работ, приуроченных ко Дню народного единства и Дню матери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296E4E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C84411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C84411" w:rsidP="00E3330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C6DB1" w:rsidRPr="00E01CF9">
              <w:rPr>
                <w:sz w:val="28"/>
                <w:szCs w:val="28"/>
              </w:rPr>
              <w:t>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Концертные программы для родителей «Для милых мам»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C84411">
        <w:trPr>
          <w:trHeight w:val="9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C84411" w:rsidP="00E3330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EC6DB1" w:rsidRPr="00E01CF9">
              <w:rPr>
                <w:sz w:val="28"/>
                <w:szCs w:val="28"/>
              </w:rPr>
              <w:t>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Проведение индивидуальных консультаций</w:t>
            </w:r>
            <w:r w:rsidRPr="00E01CF9">
              <w:rPr>
                <w:sz w:val="28"/>
                <w:szCs w:val="28"/>
              </w:rPr>
              <w:t xml:space="preserve"> и собраний для</w:t>
            </w:r>
            <w:r w:rsidRPr="00E01CF9">
              <w:rPr>
                <w:rFonts w:eastAsia="Calibri"/>
                <w:sz w:val="28"/>
                <w:szCs w:val="28"/>
              </w:rPr>
              <w:t xml:space="preserve"> родителей на тему: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1. Проведение новогодних праздников.</w:t>
            </w:r>
          </w:p>
          <w:p w:rsidR="00EC6DB1" w:rsidRPr="00E01CF9" w:rsidRDefault="00EC6DB1" w:rsidP="00E33303">
            <w:pPr>
              <w:rPr>
                <w:rFonts w:ascii="Calibri" w:eastAsia="Calibri" w:hAnsi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2. Занятость детей во время зимних каникул.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296E4E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C84411">
        <w:trPr>
          <w:trHeight w:val="9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C84411" w:rsidP="00E3330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C6DB1" w:rsidRPr="00E01CF9">
              <w:rPr>
                <w:sz w:val="28"/>
                <w:szCs w:val="28"/>
              </w:rPr>
              <w:t>.8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Организация участия родителей в мероприятиях, проводимых в рамках декады «Дни воинской славы»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Горячева Е.Н.</w:t>
            </w:r>
          </w:p>
          <w:p w:rsidR="00EC6DB1" w:rsidRPr="00E01CF9" w:rsidRDefault="00EC6DB1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C84411">
        <w:trPr>
          <w:trHeight w:val="9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C84411" w:rsidP="00E3330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C6DB1" w:rsidRPr="00E01CF9">
              <w:rPr>
                <w:sz w:val="28"/>
                <w:szCs w:val="28"/>
              </w:rPr>
              <w:t>.9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Обновление информационного материала на стенде для родителей</w:t>
            </w:r>
            <w:r w:rsidRPr="00E01CF9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Голикова Е.В.</w:t>
            </w:r>
          </w:p>
          <w:p w:rsidR="00EC6DB1" w:rsidRPr="00E01CF9" w:rsidRDefault="00EC6DB1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Горячева Е.Н.</w:t>
            </w:r>
          </w:p>
          <w:p w:rsidR="00EC6DB1" w:rsidRPr="00E01CF9" w:rsidRDefault="00EC6DB1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методисты</w:t>
            </w:r>
          </w:p>
        </w:tc>
      </w:tr>
      <w:tr w:rsidR="00EC6DB1" w:rsidRPr="00E01CF9" w:rsidTr="00C84411">
        <w:trPr>
          <w:trHeight w:val="9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C84411" w:rsidP="00E3330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C6DB1" w:rsidRPr="00E01CF9">
              <w:rPr>
                <w:sz w:val="28"/>
                <w:szCs w:val="28"/>
              </w:rPr>
              <w:t>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Организация участия родителей в игровых и экологических программах, проводимых в рамках праздника Старый новый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Горячева Е.Н.</w:t>
            </w:r>
          </w:p>
        </w:tc>
      </w:tr>
      <w:tr w:rsidR="00EC6DB1" w:rsidRPr="00E01CF9" w:rsidTr="00C84411">
        <w:trPr>
          <w:trHeight w:val="9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C84411" w:rsidP="00E3330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C6DB1" w:rsidRPr="00E01CF9">
              <w:rPr>
                <w:sz w:val="28"/>
                <w:szCs w:val="28"/>
              </w:rPr>
              <w:t>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Организация участия родителей в игровых программах, посвящённых ню защитника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Горячева Е.Н.</w:t>
            </w:r>
          </w:p>
          <w:p w:rsidR="00EC6DB1" w:rsidRPr="00E01CF9" w:rsidRDefault="00EC6DB1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руководители объединений</w:t>
            </w:r>
            <w:r w:rsidRPr="00E01CF9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EC6DB1" w:rsidRPr="00E01CF9" w:rsidTr="00C84411">
        <w:trPr>
          <w:trHeight w:val="9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C84411" w:rsidP="00E3330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C6DB1" w:rsidRPr="00E01CF9">
              <w:rPr>
                <w:sz w:val="28"/>
                <w:szCs w:val="28"/>
              </w:rPr>
              <w:t>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Организация участия родителей в мероприятиях, посвящённых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руководители объединений</w:t>
            </w:r>
            <w:r w:rsidRPr="00E01CF9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EC6DB1" w:rsidRPr="00E01CF9" w:rsidTr="00C84411">
        <w:trPr>
          <w:trHeight w:val="11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C84411" w:rsidP="00E3330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C6DB1" w:rsidRPr="00E01CF9">
              <w:rPr>
                <w:sz w:val="28"/>
                <w:szCs w:val="28"/>
              </w:rPr>
              <w:t>.13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Комплекс мероприятий с целью пропаганды правильного поведения при пандемии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93529B" w:rsidRDefault="00EC6DB1" w:rsidP="0093529B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руководители объе</w:t>
            </w:r>
            <w:r w:rsidR="0093529B">
              <w:rPr>
                <w:rFonts w:eastAsia="Calibri"/>
                <w:sz w:val="28"/>
                <w:szCs w:val="28"/>
              </w:rPr>
              <w:t>динений</w:t>
            </w:r>
          </w:p>
        </w:tc>
      </w:tr>
      <w:tr w:rsidR="00EC6DB1" w:rsidRPr="00E01CF9" w:rsidTr="00C84411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C84411" w:rsidP="00E3330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C6DB1" w:rsidRPr="00E01CF9">
              <w:rPr>
                <w:sz w:val="28"/>
                <w:szCs w:val="28"/>
              </w:rPr>
              <w:t>.14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Дистанционная выставка детских творческих работ для родителей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МАУ ДО ДЭЦ «Косатка» «Весна улыбок и настроения»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</w:t>
            </w:r>
            <w:r w:rsidRPr="00E01CF9">
              <w:rPr>
                <w:rFonts w:eastAsia="Calibri"/>
                <w:sz w:val="28"/>
                <w:szCs w:val="28"/>
              </w:rPr>
              <w:t>арт - 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296E4E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C84411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C84411" w:rsidP="00E3330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C6DB1" w:rsidRPr="00E01CF9">
              <w:rPr>
                <w:sz w:val="28"/>
                <w:szCs w:val="28"/>
              </w:rPr>
              <w:t>.15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 xml:space="preserve">Празднично-информационные программы, </w:t>
            </w:r>
            <w:r w:rsidRPr="00E01CF9">
              <w:rPr>
                <w:sz w:val="28"/>
                <w:szCs w:val="28"/>
              </w:rPr>
              <w:t>посвящённые празднованию Дня космонавтики: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для детей и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Горячева Е.Н.</w:t>
            </w:r>
          </w:p>
          <w:p w:rsidR="00EC6DB1" w:rsidRPr="00E01CF9" w:rsidRDefault="00EC6DB1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C84411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C84411" w:rsidP="00E3330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C6DB1" w:rsidRPr="00E01CF9">
              <w:rPr>
                <w:sz w:val="28"/>
                <w:szCs w:val="28"/>
              </w:rPr>
              <w:t>.16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Экологические часы и мастер-классы, посвящённые Дню Земли для детей и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296E4E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C84411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C84411" w:rsidP="00E3330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C6DB1" w:rsidRPr="00E01CF9">
              <w:rPr>
                <w:sz w:val="28"/>
                <w:szCs w:val="28"/>
              </w:rPr>
              <w:t>.17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Theme="minorEastAsia"/>
                <w:sz w:val="28"/>
                <w:szCs w:val="28"/>
              </w:rPr>
              <w:t xml:space="preserve">Отчётное мероприятие «Косатка» приглашает друзей», в рамках ежегодного смотра - конкурса среди учреждений дополнительного образования «Зажги свою звезду» </w:t>
            </w:r>
            <w:r w:rsidRPr="00E01CF9">
              <w:rPr>
                <w:rFonts w:eastAsia="Calibri"/>
                <w:sz w:val="28"/>
                <w:szCs w:val="28"/>
              </w:rPr>
              <w:t xml:space="preserve">для учащихся и их родителей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 xml:space="preserve">Прокошенко О.Г. 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Голикова Е.В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Горячева Е.Н.</w:t>
            </w:r>
          </w:p>
          <w:p w:rsidR="00EC6DB1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Методисты</w:t>
            </w:r>
          </w:p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педагогический коллектив</w:t>
            </w:r>
          </w:p>
        </w:tc>
      </w:tr>
      <w:tr w:rsidR="00EC6DB1" w:rsidRPr="00E01CF9" w:rsidTr="00C84411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C84411" w:rsidP="00E3330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C6DB1" w:rsidRPr="00E01CF9">
              <w:rPr>
                <w:sz w:val="28"/>
                <w:szCs w:val="28"/>
              </w:rPr>
              <w:t>.18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Выпускные мероприятия в детских объединениях Центра для учащихся и их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руководители объединений</w:t>
            </w:r>
          </w:p>
        </w:tc>
      </w:tr>
      <w:tr w:rsidR="00EC6DB1" w:rsidRPr="00E01CF9" w:rsidTr="00C844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C84411" w:rsidP="00E3330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EC6DB1" w:rsidRPr="00E01CF9">
              <w:rPr>
                <w:sz w:val="28"/>
                <w:szCs w:val="28"/>
              </w:rPr>
              <w:t>.19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Выставка творческих работ, посвящённая Дню семьи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rPr>
                <w:rFonts w:eastAsia="Calibri"/>
                <w:sz w:val="28"/>
                <w:szCs w:val="28"/>
              </w:rPr>
            </w:pPr>
            <w:r w:rsidRPr="00E01CF9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1" w:rsidRPr="00E01CF9" w:rsidRDefault="00EC6DB1" w:rsidP="00E33303">
            <w:pPr>
              <w:spacing w:line="256" w:lineRule="auto"/>
              <w:rPr>
                <w:rFonts w:eastAsia="Calibri"/>
                <w:sz w:val="28"/>
                <w:szCs w:val="28"/>
              </w:rPr>
            </w:pPr>
            <w:r w:rsidRPr="00E01CF9">
              <w:rPr>
                <w:sz w:val="28"/>
                <w:szCs w:val="28"/>
              </w:rPr>
              <w:t>руководители объединений</w:t>
            </w:r>
            <w:r w:rsidRPr="00E01CF9">
              <w:rPr>
                <w:rFonts w:eastAsia="Calibri"/>
                <w:sz w:val="28"/>
                <w:szCs w:val="28"/>
              </w:rPr>
              <w:tab/>
            </w:r>
          </w:p>
        </w:tc>
      </w:tr>
    </w:tbl>
    <w:p w:rsidR="00457745" w:rsidRDefault="00457745" w:rsidP="00C84411">
      <w:pPr>
        <w:tabs>
          <w:tab w:val="left" w:pos="3585"/>
          <w:tab w:val="center" w:pos="4677"/>
        </w:tabs>
        <w:rPr>
          <w:rFonts w:eastAsia="Calibri"/>
          <w:color w:val="FF0000"/>
          <w:sz w:val="28"/>
          <w:szCs w:val="28"/>
        </w:rPr>
      </w:pPr>
    </w:p>
    <w:p w:rsidR="003B3E8C" w:rsidRPr="00666635" w:rsidRDefault="004472A1" w:rsidP="00457745">
      <w:pPr>
        <w:tabs>
          <w:tab w:val="left" w:pos="358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3B3E8C" w:rsidRPr="00666635">
        <w:rPr>
          <w:b/>
          <w:sz w:val="28"/>
          <w:szCs w:val="28"/>
        </w:rPr>
        <w:t>.  Контроль</w:t>
      </w:r>
    </w:p>
    <w:p w:rsidR="003B3E8C" w:rsidRPr="00666635" w:rsidRDefault="003B3E8C" w:rsidP="00666635">
      <w:pPr>
        <w:rPr>
          <w:b/>
          <w:sz w:val="28"/>
          <w:szCs w:val="28"/>
        </w:rPr>
      </w:pPr>
    </w:p>
    <w:tbl>
      <w:tblPr>
        <w:tblW w:w="1074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27"/>
        <w:gridCol w:w="284"/>
        <w:gridCol w:w="1418"/>
        <w:gridCol w:w="9"/>
        <w:gridCol w:w="2544"/>
      </w:tblGrid>
      <w:tr w:rsidR="003B3E8C" w:rsidRPr="00666635" w:rsidTr="006666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C84411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3B3E8C" w:rsidRPr="00666635" w:rsidTr="00666635">
        <w:trPr>
          <w:cantSplit/>
        </w:trPr>
        <w:tc>
          <w:tcPr>
            <w:tcW w:w="10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8C" w:rsidRPr="00666635" w:rsidRDefault="003B3E8C" w:rsidP="00F11774">
            <w:pPr>
              <w:pStyle w:val="1"/>
              <w:tabs>
                <w:tab w:val="left" w:pos="1590"/>
              </w:tabs>
              <w:spacing w:line="256" w:lineRule="auto"/>
              <w:jc w:val="left"/>
              <w:rPr>
                <w:b/>
                <w:szCs w:val="28"/>
                <w:lang w:eastAsia="en-US"/>
              </w:rPr>
            </w:pPr>
          </w:p>
          <w:p w:rsidR="003B3E8C" w:rsidRPr="00666635" w:rsidRDefault="003B3E8C" w:rsidP="00666635">
            <w:pPr>
              <w:pStyle w:val="1"/>
              <w:spacing w:line="256" w:lineRule="auto"/>
              <w:jc w:val="left"/>
              <w:rPr>
                <w:b/>
                <w:szCs w:val="28"/>
                <w:lang w:eastAsia="en-US"/>
              </w:rPr>
            </w:pPr>
            <w:r w:rsidRPr="00666635">
              <w:rPr>
                <w:b/>
                <w:szCs w:val="28"/>
                <w:lang w:eastAsia="en-US"/>
              </w:rPr>
              <w:t>Внутрицентровский контроль</w:t>
            </w:r>
          </w:p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71445A" w:rsidRPr="00666635" w:rsidTr="006666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Соблюдение правил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296E4E">
            <w:pPr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Овсянникова И.В.</w:t>
            </w:r>
          </w:p>
        </w:tc>
      </w:tr>
      <w:tr w:rsidR="003B3E8C" w:rsidRPr="00666635" w:rsidTr="006666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Санитарное состояние учебных кабинетов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296E4E">
            <w:pPr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Голикова Е.В.</w:t>
            </w:r>
          </w:p>
        </w:tc>
      </w:tr>
      <w:tr w:rsidR="003B3E8C" w:rsidRPr="00666635" w:rsidTr="006666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Контроль за работой по благоустройству и озеленению территории Центра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296E4E">
            <w:pPr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Овсянникова И.В.</w:t>
            </w:r>
          </w:p>
        </w:tc>
      </w:tr>
      <w:tr w:rsidR="003B3E8C" w:rsidRPr="00666635" w:rsidTr="006666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Контроль за соблюдением техники безопасности и охраны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296E4E">
            <w:pPr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Прокошенко О.Г.</w:t>
            </w:r>
          </w:p>
        </w:tc>
      </w:tr>
      <w:tr w:rsidR="003B3E8C" w:rsidRPr="00666635" w:rsidTr="00666635">
        <w:trPr>
          <w:cantSplit/>
        </w:trPr>
        <w:tc>
          <w:tcPr>
            <w:tcW w:w="10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8C" w:rsidRPr="00666635" w:rsidRDefault="003B3E8C" w:rsidP="00666635">
            <w:pPr>
              <w:pStyle w:val="1"/>
              <w:spacing w:line="256" w:lineRule="auto"/>
              <w:jc w:val="left"/>
              <w:rPr>
                <w:b/>
                <w:szCs w:val="28"/>
                <w:lang w:eastAsia="en-US"/>
              </w:rPr>
            </w:pPr>
          </w:p>
          <w:p w:rsidR="003B3E8C" w:rsidRPr="00666635" w:rsidRDefault="003B3E8C" w:rsidP="00666635">
            <w:pPr>
              <w:pStyle w:val="1"/>
              <w:spacing w:line="256" w:lineRule="auto"/>
              <w:jc w:val="left"/>
              <w:rPr>
                <w:b/>
                <w:szCs w:val="28"/>
                <w:lang w:eastAsia="en-US"/>
              </w:rPr>
            </w:pPr>
            <w:r w:rsidRPr="00666635">
              <w:rPr>
                <w:b/>
                <w:szCs w:val="28"/>
                <w:lang w:eastAsia="en-US"/>
              </w:rPr>
              <w:t>Контроль за методической работой</w:t>
            </w:r>
          </w:p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B3E8C" w:rsidRPr="00666635" w:rsidTr="006666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Контроль за перспективным планированием методической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Прокошенко О.Г.</w:t>
            </w:r>
          </w:p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Голикова Е. В.</w:t>
            </w:r>
          </w:p>
        </w:tc>
      </w:tr>
      <w:tr w:rsidR="003B3E8C" w:rsidRPr="00666635" w:rsidTr="006666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Контроль за качеством проведения городских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296E4E">
            <w:pPr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Голикова Е.В.</w:t>
            </w:r>
          </w:p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методисты</w:t>
            </w:r>
          </w:p>
        </w:tc>
      </w:tr>
      <w:tr w:rsidR="003B3E8C" w:rsidRPr="00666635" w:rsidTr="006666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Контроль за взаимодействием с методическим объединением педагогов и методистов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296E4E">
            <w:pPr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Голикова Е.В.</w:t>
            </w:r>
          </w:p>
        </w:tc>
      </w:tr>
      <w:tr w:rsidR="003B3E8C" w:rsidRPr="00666635" w:rsidTr="006666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Контроль за выполнением планов по самообразованию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296E4E">
            <w:pPr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Голикова Е.В.</w:t>
            </w:r>
          </w:p>
        </w:tc>
      </w:tr>
      <w:tr w:rsidR="003B3E8C" w:rsidRPr="00666635" w:rsidTr="006666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Контроль за работой аттестационной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296E4E">
            <w:pPr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Прокошенко О.Г.</w:t>
            </w:r>
          </w:p>
        </w:tc>
      </w:tr>
      <w:tr w:rsidR="003B3E8C" w:rsidRPr="00666635" w:rsidTr="00666635">
        <w:trPr>
          <w:cantSplit/>
        </w:trPr>
        <w:tc>
          <w:tcPr>
            <w:tcW w:w="10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8C" w:rsidRPr="00666635" w:rsidRDefault="003B3E8C" w:rsidP="00666635">
            <w:pPr>
              <w:pStyle w:val="1"/>
              <w:spacing w:line="256" w:lineRule="auto"/>
              <w:jc w:val="left"/>
              <w:rPr>
                <w:b/>
                <w:szCs w:val="28"/>
                <w:lang w:eastAsia="en-US"/>
              </w:rPr>
            </w:pPr>
          </w:p>
          <w:p w:rsidR="003B3E8C" w:rsidRPr="00666635" w:rsidRDefault="003B3E8C" w:rsidP="00666635">
            <w:pPr>
              <w:pStyle w:val="1"/>
              <w:spacing w:line="256" w:lineRule="auto"/>
              <w:jc w:val="left"/>
              <w:rPr>
                <w:b/>
                <w:szCs w:val="28"/>
                <w:lang w:eastAsia="en-US"/>
              </w:rPr>
            </w:pPr>
            <w:r w:rsidRPr="00666635">
              <w:rPr>
                <w:b/>
                <w:szCs w:val="28"/>
                <w:lang w:eastAsia="en-US"/>
              </w:rPr>
              <w:t>Контроль учебно-воспитательного процесса</w:t>
            </w:r>
          </w:p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B3E8C" w:rsidRPr="00666635" w:rsidTr="006666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Контроль за качеством календарно-тематического планирования, правильностью заполнения рабочей документации педагогов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сентябрь</w:t>
            </w:r>
          </w:p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Голикова Е.В.</w:t>
            </w:r>
          </w:p>
        </w:tc>
      </w:tr>
      <w:tr w:rsidR="003B3E8C" w:rsidRPr="00666635" w:rsidTr="006666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Контроль за качеством поурочного планирования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Голикова Е.В.</w:t>
            </w:r>
          </w:p>
        </w:tc>
      </w:tr>
      <w:tr w:rsidR="003B3E8C" w:rsidRPr="00666635" w:rsidTr="006666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Контроль воспитательной работы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Голикова Е.В.</w:t>
            </w:r>
          </w:p>
        </w:tc>
      </w:tr>
      <w:tr w:rsidR="003B3E8C" w:rsidRPr="00666635" w:rsidTr="006666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Контроль за ведением журналов учета работы педагогов дополнительного образования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ежемесячно</w:t>
            </w:r>
          </w:p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Голикова Е.В.</w:t>
            </w:r>
          </w:p>
        </w:tc>
      </w:tr>
      <w:tr w:rsidR="003B3E8C" w:rsidRPr="00666635" w:rsidTr="006666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Контроль за соблюдением расписания, наполняемостью групп и сохранностью контингента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7502E3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Прокошенко О.Г.</w:t>
            </w:r>
          </w:p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Голикова Е.В.</w:t>
            </w:r>
          </w:p>
        </w:tc>
      </w:tr>
    </w:tbl>
    <w:p w:rsidR="003B3E8C" w:rsidRPr="00666635" w:rsidRDefault="003B3E8C" w:rsidP="00666635">
      <w:pPr>
        <w:rPr>
          <w:sz w:val="28"/>
          <w:szCs w:val="28"/>
        </w:rPr>
      </w:pPr>
    </w:p>
    <w:p w:rsidR="003B3E8C" w:rsidRPr="00666635" w:rsidRDefault="00DA20C4" w:rsidP="00DA20C4">
      <w:pPr>
        <w:pStyle w:val="2"/>
        <w:numPr>
          <w:ilvl w:val="0"/>
          <w:numId w:val="0"/>
        </w:numPr>
        <w:ind w:left="2880"/>
        <w:jc w:val="left"/>
        <w:rPr>
          <w:szCs w:val="28"/>
        </w:rPr>
      </w:pPr>
      <w:r>
        <w:rPr>
          <w:szCs w:val="28"/>
        </w:rPr>
        <w:t>1</w:t>
      </w:r>
      <w:r w:rsidR="004472A1">
        <w:rPr>
          <w:szCs w:val="28"/>
        </w:rPr>
        <w:t>0</w:t>
      </w:r>
      <w:r>
        <w:rPr>
          <w:szCs w:val="28"/>
        </w:rPr>
        <w:t>.</w:t>
      </w:r>
      <w:r w:rsidR="003B3E8C" w:rsidRPr="00666635">
        <w:rPr>
          <w:szCs w:val="28"/>
        </w:rPr>
        <w:t xml:space="preserve"> Аналитическая деятельность</w:t>
      </w:r>
    </w:p>
    <w:p w:rsidR="003B3E8C" w:rsidRPr="00666635" w:rsidRDefault="003B3E8C" w:rsidP="00666635">
      <w:pPr>
        <w:rPr>
          <w:sz w:val="28"/>
          <w:szCs w:val="28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1492"/>
        <w:gridCol w:w="2052"/>
      </w:tblGrid>
      <w:tr w:rsidR="003B3E8C" w:rsidRPr="00666635" w:rsidTr="00DA2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C84411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3B3E8C" w:rsidRPr="00666635" w:rsidTr="00DA2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296E4E" w:rsidP="00754D4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работы Центра за 2023</w:t>
            </w:r>
            <w:r w:rsidR="00DA20C4">
              <w:rPr>
                <w:sz w:val="28"/>
                <w:szCs w:val="28"/>
                <w:lang w:eastAsia="en-US"/>
              </w:rPr>
              <w:t>-202</w:t>
            </w:r>
            <w:r>
              <w:rPr>
                <w:sz w:val="28"/>
                <w:szCs w:val="28"/>
                <w:lang w:eastAsia="en-US"/>
              </w:rPr>
              <w:t>4</w:t>
            </w:r>
            <w:r w:rsidR="003B3E8C" w:rsidRPr="00666635">
              <w:rPr>
                <w:sz w:val="28"/>
                <w:szCs w:val="28"/>
                <w:lang w:eastAsia="en-US"/>
              </w:rPr>
              <w:t xml:space="preserve"> уч. 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Голикова Е.В.</w:t>
            </w:r>
          </w:p>
        </w:tc>
      </w:tr>
      <w:tr w:rsidR="003B3E8C" w:rsidRPr="00666635" w:rsidTr="00DA2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Создание информационно-аналитических справок по проведенным мероприятиям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DA20C4">
            <w:pPr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методисты</w:t>
            </w:r>
          </w:p>
        </w:tc>
      </w:tr>
      <w:tr w:rsidR="003B3E8C" w:rsidRPr="00666635" w:rsidTr="00DA2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Анализ деятельности работы объединений по итогам учебного года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DA20C4">
            <w:pPr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педагоги</w:t>
            </w:r>
          </w:p>
        </w:tc>
      </w:tr>
      <w:tr w:rsidR="003B3E8C" w:rsidRPr="00666635" w:rsidTr="00DA2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Анализ методической деятельности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DA20C4">
            <w:pPr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методисты</w:t>
            </w:r>
          </w:p>
        </w:tc>
      </w:tr>
      <w:tr w:rsidR="003B3E8C" w:rsidRPr="00666635" w:rsidTr="00DA2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Анализ посещенных занятий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DA20C4">
            <w:pPr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методисты</w:t>
            </w:r>
          </w:p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Голикова Е.В.</w:t>
            </w:r>
          </w:p>
        </w:tc>
      </w:tr>
      <w:tr w:rsidR="00754D49" w:rsidRPr="00666635" w:rsidTr="00DA2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49" w:rsidRPr="00666635" w:rsidRDefault="00754D49" w:rsidP="00754D4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49" w:rsidRPr="00666635" w:rsidRDefault="00754D49" w:rsidP="00754D4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Самоо</w:t>
            </w:r>
            <w:r w:rsidR="00296E4E">
              <w:rPr>
                <w:sz w:val="28"/>
                <w:szCs w:val="28"/>
                <w:lang w:eastAsia="en-US"/>
              </w:rPr>
              <w:t>бследование деятельности за 2023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  <w:r w:rsidR="0093529B">
              <w:rPr>
                <w:sz w:val="28"/>
                <w:szCs w:val="28"/>
                <w:lang w:eastAsia="en-US"/>
              </w:rPr>
              <w:t>, статистический отчет по форме 1 ДОД, отчет в рамках конкурса «Зажги свою звезду»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B" w:rsidRDefault="0093529B" w:rsidP="00754D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  <w:p w:rsidR="00754D49" w:rsidRDefault="00754D49" w:rsidP="00754D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  <w:p w:rsidR="0093529B" w:rsidRPr="00666635" w:rsidRDefault="0093529B" w:rsidP="00754D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  <w:bookmarkStart w:id="0" w:name="_GoBack"/>
            <w:bookmarkEnd w:id="0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49" w:rsidRPr="00666635" w:rsidRDefault="00754D49" w:rsidP="00754D4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Голикова Е.В.</w:t>
            </w:r>
          </w:p>
        </w:tc>
      </w:tr>
    </w:tbl>
    <w:p w:rsidR="003B3E8C" w:rsidRPr="00666635" w:rsidRDefault="003B3E8C" w:rsidP="00666635">
      <w:pPr>
        <w:rPr>
          <w:b/>
          <w:sz w:val="28"/>
          <w:szCs w:val="28"/>
        </w:rPr>
      </w:pPr>
    </w:p>
    <w:p w:rsidR="003B3E8C" w:rsidRPr="00666635" w:rsidRDefault="004472A1" w:rsidP="00F11774">
      <w:pPr>
        <w:pStyle w:val="2"/>
        <w:numPr>
          <w:ilvl w:val="0"/>
          <w:numId w:val="0"/>
        </w:numPr>
        <w:ind w:left="2520"/>
        <w:jc w:val="left"/>
        <w:rPr>
          <w:szCs w:val="28"/>
        </w:rPr>
      </w:pPr>
      <w:r>
        <w:rPr>
          <w:szCs w:val="28"/>
        </w:rPr>
        <w:t>11</w:t>
      </w:r>
      <w:r w:rsidR="00F11774">
        <w:rPr>
          <w:szCs w:val="28"/>
        </w:rPr>
        <w:t>.</w:t>
      </w:r>
      <w:r w:rsidR="003B3E8C" w:rsidRPr="00666635">
        <w:rPr>
          <w:szCs w:val="28"/>
        </w:rPr>
        <w:t xml:space="preserve"> Повышение квалификации педагогических и руководящих работников</w:t>
      </w:r>
    </w:p>
    <w:p w:rsidR="003B3E8C" w:rsidRPr="00666635" w:rsidRDefault="003B3E8C" w:rsidP="00666635">
      <w:pPr>
        <w:rPr>
          <w:b/>
          <w:sz w:val="28"/>
          <w:szCs w:val="28"/>
        </w:rPr>
      </w:pPr>
    </w:p>
    <w:tbl>
      <w:tblPr>
        <w:tblW w:w="107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5"/>
        <w:gridCol w:w="1422"/>
        <w:gridCol w:w="2381"/>
      </w:tblGrid>
      <w:tr w:rsidR="003B3E8C" w:rsidRPr="00666635" w:rsidTr="00DA2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C84411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3B3E8C" w:rsidRPr="00666635" w:rsidTr="00DA2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Посещение курсов повышения квалификации педагогически кадров при ХК ИРО</w:t>
            </w:r>
            <w:r w:rsidR="00D92F39" w:rsidRPr="00666635">
              <w:rPr>
                <w:sz w:val="28"/>
                <w:szCs w:val="28"/>
                <w:lang w:eastAsia="en-US"/>
              </w:rPr>
              <w:t>, дистанционное обучение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7502E3" w:rsidP="00DA20C4">
            <w:pPr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39" w:rsidRPr="00666635" w:rsidRDefault="00D92F39" w:rsidP="00DA20C4">
            <w:pPr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Прокошенко О.Г.</w:t>
            </w:r>
          </w:p>
          <w:p w:rsidR="003B3E8C" w:rsidRPr="00666635" w:rsidRDefault="003B3E8C" w:rsidP="00DA20C4">
            <w:pPr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Голикова Е.В.</w:t>
            </w:r>
          </w:p>
          <w:p w:rsidR="003B3E8C" w:rsidRPr="00666635" w:rsidRDefault="003B3E8C" w:rsidP="00DA20C4">
            <w:pPr>
              <w:rPr>
                <w:sz w:val="28"/>
                <w:szCs w:val="28"/>
                <w:lang w:eastAsia="en-US"/>
              </w:rPr>
            </w:pPr>
          </w:p>
        </w:tc>
      </w:tr>
      <w:tr w:rsidR="00D92F39" w:rsidRPr="00666635" w:rsidTr="00DA2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39" w:rsidRPr="00666635" w:rsidRDefault="00D92F39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39" w:rsidRPr="00666635" w:rsidRDefault="00D92F39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 xml:space="preserve">Аттестация педагогов Центра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39" w:rsidRPr="00666635" w:rsidRDefault="00D92F39" w:rsidP="00DA20C4">
            <w:pPr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39" w:rsidRPr="00666635" w:rsidRDefault="00D92F39" w:rsidP="00DA20C4">
            <w:pPr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Прокошенко О.Г.</w:t>
            </w:r>
          </w:p>
          <w:p w:rsidR="00D92F39" w:rsidRPr="00666635" w:rsidRDefault="00457745" w:rsidP="00DA20C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Голикова Е.В.</w:t>
            </w:r>
          </w:p>
        </w:tc>
      </w:tr>
      <w:tr w:rsidR="00D92F39" w:rsidRPr="00666635" w:rsidTr="00DA2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39" w:rsidRPr="00666635" w:rsidRDefault="00D92F39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39" w:rsidRPr="00666635" w:rsidRDefault="00D92F39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Посещение обучающих семинаров, педагогических чтений, методических советов и методических объединений педагогами и методистами Центра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39" w:rsidRPr="00666635" w:rsidRDefault="00D92F39" w:rsidP="00DA20C4">
            <w:pPr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39" w:rsidRPr="00666635" w:rsidRDefault="00D92F39" w:rsidP="00DA20C4">
            <w:pPr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методисты</w:t>
            </w:r>
          </w:p>
          <w:p w:rsidR="00D92F39" w:rsidRPr="00666635" w:rsidRDefault="00D92F39" w:rsidP="00DA20C4">
            <w:pPr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 xml:space="preserve">педагоги </w:t>
            </w:r>
          </w:p>
        </w:tc>
      </w:tr>
    </w:tbl>
    <w:p w:rsidR="003B3E8C" w:rsidRPr="00666635" w:rsidRDefault="003B3E8C" w:rsidP="00666635">
      <w:pPr>
        <w:rPr>
          <w:sz w:val="28"/>
          <w:szCs w:val="28"/>
        </w:rPr>
      </w:pPr>
    </w:p>
    <w:p w:rsidR="003B3E8C" w:rsidRPr="00666635" w:rsidRDefault="004472A1" w:rsidP="00F11774">
      <w:pPr>
        <w:pStyle w:val="2"/>
        <w:numPr>
          <w:ilvl w:val="0"/>
          <w:numId w:val="0"/>
        </w:numPr>
        <w:ind w:left="2520"/>
        <w:jc w:val="left"/>
        <w:rPr>
          <w:szCs w:val="28"/>
        </w:rPr>
      </w:pPr>
      <w:r>
        <w:rPr>
          <w:szCs w:val="28"/>
        </w:rPr>
        <w:t>12</w:t>
      </w:r>
      <w:r w:rsidR="00F11774">
        <w:rPr>
          <w:szCs w:val="28"/>
        </w:rPr>
        <w:t>.</w:t>
      </w:r>
      <w:r w:rsidR="003B3E8C" w:rsidRPr="00666635">
        <w:rPr>
          <w:szCs w:val="28"/>
        </w:rPr>
        <w:t xml:space="preserve">  Хозяйственная деятельность</w:t>
      </w:r>
    </w:p>
    <w:p w:rsidR="003B3E8C" w:rsidRPr="00666635" w:rsidRDefault="003B3E8C" w:rsidP="00666635">
      <w:pPr>
        <w:rPr>
          <w:b/>
          <w:sz w:val="28"/>
          <w:szCs w:val="28"/>
        </w:rPr>
      </w:pPr>
    </w:p>
    <w:tbl>
      <w:tblPr>
        <w:tblW w:w="105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678"/>
        <w:gridCol w:w="2400"/>
      </w:tblGrid>
      <w:tr w:rsidR="003B3E8C" w:rsidRPr="00666635" w:rsidTr="00457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C84411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8C" w:rsidRPr="00666635" w:rsidRDefault="003B3E8C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71445A" w:rsidRPr="00666635" w:rsidTr="00457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9571D9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Подготовка здания Центра к </w:t>
            </w:r>
            <w:r w:rsidR="0071445A" w:rsidRPr="00666635">
              <w:rPr>
                <w:sz w:val="28"/>
                <w:szCs w:val="28"/>
                <w:lang w:eastAsia="en-US"/>
              </w:rPr>
              <w:t>отопительному сезону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Овсянникова И.В.</w:t>
            </w:r>
          </w:p>
        </w:tc>
      </w:tr>
      <w:tr w:rsidR="0071445A" w:rsidRPr="00666635" w:rsidTr="00457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Осмотр помещения Центра инспекторами ГПН и СЭС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Овсянникова И.В.</w:t>
            </w:r>
          </w:p>
        </w:tc>
      </w:tr>
      <w:tr w:rsidR="0071445A" w:rsidRPr="00666635" w:rsidTr="00457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Заключение договоров с Хабэнерго, ГТС, горводоканалом, электросетями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январь</w:t>
            </w:r>
          </w:p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Прокошенко О.Г.</w:t>
            </w:r>
          </w:p>
        </w:tc>
      </w:tr>
      <w:tr w:rsidR="0071445A" w:rsidRPr="00666635" w:rsidTr="00457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Проведение субботников на территории Центра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апрель 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Овсянникова И.В.</w:t>
            </w:r>
          </w:p>
        </w:tc>
      </w:tr>
      <w:tr w:rsidR="0071445A" w:rsidRPr="00666635" w:rsidTr="00457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Приобретение материалов для текущего ремонта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май июнь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Овсянникова И.В.</w:t>
            </w:r>
          </w:p>
        </w:tc>
      </w:tr>
      <w:tr w:rsidR="0071445A" w:rsidRPr="00666635" w:rsidTr="00457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Посадка и выращивание цветочной рассады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апрель 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Овсянникова И.В.</w:t>
            </w:r>
          </w:p>
        </w:tc>
      </w:tr>
      <w:tr w:rsidR="0071445A" w:rsidRPr="00666635" w:rsidTr="00457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Приобретение расходных материалов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457745">
            <w:pPr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5A" w:rsidRPr="00666635" w:rsidRDefault="0071445A" w:rsidP="0066663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635">
              <w:rPr>
                <w:sz w:val="28"/>
                <w:szCs w:val="28"/>
                <w:lang w:eastAsia="en-US"/>
              </w:rPr>
              <w:t>Овсянникова И.В.</w:t>
            </w:r>
          </w:p>
        </w:tc>
      </w:tr>
    </w:tbl>
    <w:p w:rsidR="003B3E8C" w:rsidRDefault="003B3E8C" w:rsidP="003B3E8C">
      <w:pPr>
        <w:jc w:val="both"/>
        <w:rPr>
          <w:sz w:val="24"/>
          <w:szCs w:val="24"/>
        </w:rPr>
      </w:pPr>
    </w:p>
    <w:p w:rsidR="003B3E8C" w:rsidRDefault="003B3E8C" w:rsidP="003B3E8C">
      <w:pPr>
        <w:jc w:val="both"/>
        <w:rPr>
          <w:sz w:val="24"/>
          <w:szCs w:val="24"/>
        </w:rPr>
      </w:pPr>
    </w:p>
    <w:p w:rsidR="003B3E8C" w:rsidRPr="00666635" w:rsidRDefault="003B3E8C" w:rsidP="003B3E8C">
      <w:pPr>
        <w:jc w:val="both"/>
        <w:rPr>
          <w:sz w:val="28"/>
          <w:szCs w:val="28"/>
        </w:rPr>
      </w:pPr>
      <w:r w:rsidRPr="00666635">
        <w:rPr>
          <w:sz w:val="28"/>
          <w:szCs w:val="28"/>
        </w:rPr>
        <w:t>Зам. директора по УВР                                 Голикова Е.В.</w:t>
      </w:r>
    </w:p>
    <w:p w:rsidR="003B3E8C" w:rsidRPr="00666635" w:rsidRDefault="003B3E8C" w:rsidP="003B3E8C">
      <w:pPr>
        <w:jc w:val="both"/>
        <w:rPr>
          <w:sz w:val="28"/>
          <w:szCs w:val="28"/>
        </w:rPr>
      </w:pPr>
    </w:p>
    <w:p w:rsidR="003B3E8C" w:rsidRDefault="003B3E8C" w:rsidP="003B3E8C">
      <w:pPr>
        <w:jc w:val="both"/>
        <w:rPr>
          <w:sz w:val="24"/>
          <w:szCs w:val="24"/>
        </w:rPr>
      </w:pPr>
    </w:p>
    <w:p w:rsidR="003B3E8C" w:rsidRDefault="003B3E8C" w:rsidP="003B3E8C">
      <w:pPr>
        <w:jc w:val="center"/>
        <w:rPr>
          <w:sz w:val="24"/>
          <w:szCs w:val="24"/>
        </w:rPr>
      </w:pPr>
    </w:p>
    <w:p w:rsidR="00FD74DE" w:rsidRDefault="00FD74DE"/>
    <w:sectPr w:rsidR="00FD74DE" w:rsidSect="00854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EAF" w:rsidRDefault="00256EAF" w:rsidP="00C51D42">
      <w:r>
        <w:separator/>
      </w:r>
    </w:p>
  </w:endnote>
  <w:endnote w:type="continuationSeparator" w:id="0">
    <w:p w:rsidR="00256EAF" w:rsidRDefault="00256EAF" w:rsidP="00C5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EAF" w:rsidRDefault="00256EAF" w:rsidP="00C51D42">
      <w:r>
        <w:separator/>
      </w:r>
    </w:p>
  </w:footnote>
  <w:footnote w:type="continuationSeparator" w:id="0">
    <w:p w:rsidR="00256EAF" w:rsidRDefault="00256EAF" w:rsidP="00C51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61FC"/>
    <w:multiLevelType w:val="multilevel"/>
    <w:tmpl w:val="6BB0C1D0"/>
    <w:lvl w:ilvl="0">
      <w:start w:val="1"/>
      <w:numFmt w:val="decimal"/>
      <w:pStyle w:val="2"/>
      <w:lvlText w:val="%1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54861"/>
    <w:multiLevelType w:val="multilevel"/>
    <w:tmpl w:val="619AF0C0"/>
    <w:lvl w:ilvl="0">
      <w:start w:val="2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>
      <w:start w:val="1"/>
      <w:numFmt w:val="lowerLetter"/>
      <w:lvlText w:val="%2."/>
      <w:lvlJc w:val="left"/>
      <w:pPr>
        <w:tabs>
          <w:tab w:val="num" w:pos="3311"/>
        </w:tabs>
        <w:ind w:left="3311" w:hanging="360"/>
      </w:pPr>
    </w:lvl>
    <w:lvl w:ilvl="2">
      <w:start w:val="1"/>
      <w:numFmt w:val="lowerRoman"/>
      <w:lvlText w:val="%3."/>
      <w:lvlJc w:val="right"/>
      <w:pPr>
        <w:tabs>
          <w:tab w:val="num" w:pos="4031"/>
        </w:tabs>
        <w:ind w:left="4031" w:hanging="180"/>
      </w:pPr>
    </w:lvl>
    <w:lvl w:ilvl="3">
      <w:start w:val="1"/>
      <w:numFmt w:val="decimal"/>
      <w:lvlText w:val="%4."/>
      <w:lvlJc w:val="left"/>
      <w:pPr>
        <w:tabs>
          <w:tab w:val="num" w:pos="4751"/>
        </w:tabs>
        <w:ind w:left="4751" w:hanging="360"/>
      </w:pPr>
    </w:lvl>
    <w:lvl w:ilvl="4">
      <w:start w:val="1"/>
      <w:numFmt w:val="lowerLetter"/>
      <w:lvlText w:val="%5."/>
      <w:lvlJc w:val="left"/>
      <w:pPr>
        <w:tabs>
          <w:tab w:val="num" w:pos="5471"/>
        </w:tabs>
        <w:ind w:left="5471" w:hanging="360"/>
      </w:pPr>
    </w:lvl>
    <w:lvl w:ilvl="5">
      <w:start w:val="1"/>
      <w:numFmt w:val="lowerRoman"/>
      <w:lvlText w:val="%6."/>
      <w:lvlJc w:val="right"/>
      <w:pPr>
        <w:tabs>
          <w:tab w:val="num" w:pos="6191"/>
        </w:tabs>
        <w:ind w:left="6191" w:hanging="180"/>
      </w:pPr>
    </w:lvl>
    <w:lvl w:ilvl="6">
      <w:start w:val="1"/>
      <w:numFmt w:val="decimal"/>
      <w:lvlText w:val="%7."/>
      <w:lvlJc w:val="left"/>
      <w:pPr>
        <w:tabs>
          <w:tab w:val="num" w:pos="6911"/>
        </w:tabs>
        <w:ind w:left="6911" w:hanging="360"/>
      </w:pPr>
    </w:lvl>
    <w:lvl w:ilvl="7">
      <w:start w:val="1"/>
      <w:numFmt w:val="lowerLetter"/>
      <w:lvlText w:val="%8."/>
      <w:lvlJc w:val="left"/>
      <w:pPr>
        <w:tabs>
          <w:tab w:val="num" w:pos="7631"/>
        </w:tabs>
        <w:ind w:left="7631" w:hanging="360"/>
      </w:pPr>
    </w:lvl>
    <w:lvl w:ilvl="8">
      <w:start w:val="1"/>
      <w:numFmt w:val="lowerRoman"/>
      <w:lvlText w:val="%9."/>
      <w:lvlJc w:val="right"/>
      <w:pPr>
        <w:tabs>
          <w:tab w:val="num" w:pos="8351"/>
        </w:tabs>
        <w:ind w:left="8351" w:hanging="180"/>
      </w:pPr>
    </w:lvl>
  </w:abstractNum>
  <w:abstractNum w:abstractNumId="2" w15:restartNumberingAfterBreak="0">
    <w:nsid w:val="21D058B7"/>
    <w:multiLevelType w:val="hybridMultilevel"/>
    <w:tmpl w:val="F4840336"/>
    <w:lvl w:ilvl="0" w:tplc="15E07A00">
      <w:start w:val="9"/>
      <w:numFmt w:val="decimal"/>
      <w:lvlText w:val="%1."/>
      <w:lvlJc w:val="left"/>
      <w:pPr>
        <w:tabs>
          <w:tab w:val="num" w:pos="900"/>
        </w:tabs>
        <w:ind w:left="1440" w:hanging="90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91A77D4"/>
    <w:multiLevelType w:val="multilevel"/>
    <w:tmpl w:val="619AF0C0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2318"/>
        </w:tabs>
        <w:ind w:left="2318" w:hanging="360"/>
      </w:pPr>
    </w:lvl>
    <w:lvl w:ilvl="2">
      <w:start w:val="1"/>
      <w:numFmt w:val="lowerRoman"/>
      <w:lvlText w:val="%3."/>
      <w:lvlJc w:val="right"/>
      <w:pPr>
        <w:tabs>
          <w:tab w:val="num" w:pos="3038"/>
        </w:tabs>
        <w:ind w:left="3038" w:hanging="180"/>
      </w:pPr>
    </w:lvl>
    <w:lvl w:ilvl="3">
      <w:start w:val="1"/>
      <w:numFmt w:val="decimal"/>
      <w:lvlText w:val="%4."/>
      <w:lvlJc w:val="left"/>
      <w:pPr>
        <w:tabs>
          <w:tab w:val="num" w:pos="3758"/>
        </w:tabs>
        <w:ind w:left="3758" w:hanging="360"/>
      </w:pPr>
    </w:lvl>
    <w:lvl w:ilvl="4">
      <w:start w:val="1"/>
      <w:numFmt w:val="lowerLetter"/>
      <w:lvlText w:val="%5."/>
      <w:lvlJc w:val="left"/>
      <w:pPr>
        <w:tabs>
          <w:tab w:val="num" w:pos="4478"/>
        </w:tabs>
        <w:ind w:left="4478" w:hanging="360"/>
      </w:pPr>
    </w:lvl>
    <w:lvl w:ilvl="5">
      <w:start w:val="1"/>
      <w:numFmt w:val="lowerRoman"/>
      <w:lvlText w:val="%6."/>
      <w:lvlJc w:val="right"/>
      <w:pPr>
        <w:tabs>
          <w:tab w:val="num" w:pos="5198"/>
        </w:tabs>
        <w:ind w:left="5198" w:hanging="180"/>
      </w:pPr>
    </w:lvl>
    <w:lvl w:ilvl="6">
      <w:start w:val="1"/>
      <w:numFmt w:val="decimal"/>
      <w:lvlText w:val="%7."/>
      <w:lvlJc w:val="left"/>
      <w:pPr>
        <w:tabs>
          <w:tab w:val="num" w:pos="5918"/>
        </w:tabs>
        <w:ind w:left="5918" w:hanging="360"/>
      </w:pPr>
    </w:lvl>
    <w:lvl w:ilvl="7">
      <w:start w:val="1"/>
      <w:numFmt w:val="lowerLetter"/>
      <w:lvlText w:val="%8."/>
      <w:lvlJc w:val="left"/>
      <w:pPr>
        <w:tabs>
          <w:tab w:val="num" w:pos="6638"/>
        </w:tabs>
        <w:ind w:left="6638" w:hanging="360"/>
      </w:pPr>
    </w:lvl>
    <w:lvl w:ilvl="8">
      <w:start w:val="1"/>
      <w:numFmt w:val="lowerRoman"/>
      <w:lvlText w:val="%9."/>
      <w:lvlJc w:val="right"/>
      <w:pPr>
        <w:tabs>
          <w:tab w:val="num" w:pos="7358"/>
        </w:tabs>
        <w:ind w:left="7358" w:hanging="180"/>
      </w:pPr>
    </w:lvl>
  </w:abstractNum>
  <w:abstractNum w:abstractNumId="4" w15:restartNumberingAfterBreak="0">
    <w:nsid w:val="2BB3225A"/>
    <w:multiLevelType w:val="hybridMultilevel"/>
    <w:tmpl w:val="2C6A2B78"/>
    <w:lvl w:ilvl="0" w:tplc="81C4A366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5" w15:restartNumberingAfterBreak="0">
    <w:nsid w:val="349A41D4"/>
    <w:multiLevelType w:val="multilevel"/>
    <w:tmpl w:val="619AF0C0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792F25"/>
    <w:multiLevelType w:val="hybridMultilevel"/>
    <w:tmpl w:val="1B4A5A28"/>
    <w:lvl w:ilvl="0" w:tplc="9200AE1C">
      <w:start w:val="9"/>
      <w:numFmt w:val="decimal"/>
      <w:lvlText w:val="%1."/>
      <w:lvlJc w:val="left"/>
      <w:pPr>
        <w:tabs>
          <w:tab w:val="num" w:pos="900"/>
        </w:tabs>
        <w:ind w:left="1440" w:hanging="90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52CF0737"/>
    <w:multiLevelType w:val="multilevel"/>
    <w:tmpl w:val="619AF0C0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A73CF1"/>
    <w:multiLevelType w:val="multilevel"/>
    <w:tmpl w:val="619AF0C0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CD1804"/>
    <w:multiLevelType w:val="multilevel"/>
    <w:tmpl w:val="619AF0C0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711B5A"/>
    <w:multiLevelType w:val="multilevel"/>
    <w:tmpl w:val="0E7A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3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3"/>
    </w:lvlOverride>
  </w:num>
  <w:num w:numId="19">
    <w:abstractNumId w:val="7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A3"/>
    <w:rsid w:val="00041984"/>
    <w:rsid w:val="000E4340"/>
    <w:rsid w:val="0017093E"/>
    <w:rsid w:val="00172DA2"/>
    <w:rsid w:val="0019008E"/>
    <w:rsid w:val="001E22C6"/>
    <w:rsid w:val="00240CBC"/>
    <w:rsid w:val="00256EAF"/>
    <w:rsid w:val="00296E4E"/>
    <w:rsid w:val="002E1FB8"/>
    <w:rsid w:val="00342EA3"/>
    <w:rsid w:val="003853CE"/>
    <w:rsid w:val="003B3E8C"/>
    <w:rsid w:val="003E7EE4"/>
    <w:rsid w:val="00446AAD"/>
    <w:rsid w:val="004472A1"/>
    <w:rsid w:val="00457745"/>
    <w:rsid w:val="00460C65"/>
    <w:rsid w:val="004A799D"/>
    <w:rsid w:val="004B3BAF"/>
    <w:rsid w:val="004D5B40"/>
    <w:rsid w:val="0054760F"/>
    <w:rsid w:val="005548B7"/>
    <w:rsid w:val="005570C1"/>
    <w:rsid w:val="005B300E"/>
    <w:rsid w:val="00630907"/>
    <w:rsid w:val="00641BC8"/>
    <w:rsid w:val="00641C14"/>
    <w:rsid w:val="006566C4"/>
    <w:rsid w:val="00666635"/>
    <w:rsid w:val="0071445A"/>
    <w:rsid w:val="0072728F"/>
    <w:rsid w:val="007353E6"/>
    <w:rsid w:val="00736F79"/>
    <w:rsid w:val="007502E3"/>
    <w:rsid w:val="00754D49"/>
    <w:rsid w:val="007577D8"/>
    <w:rsid w:val="007774BA"/>
    <w:rsid w:val="007C0C10"/>
    <w:rsid w:val="00853629"/>
    <w:rsid w:val="00854DA1"/>
    <w:rsid w:val="00872000"/>
    <w:rsid w:val="00896B2F"/>
    <w:rsid w:val="008A73AD"/>
    <w:rsid w:val="008B46BA"/>
    <w:rsid w:val="008D10A3"/>
    <w:rsid w:val="008E4035"/>
    <w:rsid w:val="008E4DFC"/>
    <w:rsid w:val="008E615A"/>
    <w:rsid w:val="0093529B"/>
    <w:rsid w:val="00941C74"/>
    <w:rsid w:val="00945FE2"/>
    <w:rsid w:val="00956C9A"/>
    <w:rsid w:val="009571D9"/>
    <w:rsid w:val="009973E0"/>
    <w:rsid w:val="009C402C"/>
    <w:rsid w:val="00A12E33"/>
    <w:rsid w:val="00A138A3"/>
    <w:rsid w:val="00A1764E"/>
    <w:rsid w:val="00A32354"/>
    <w:rsid w:val="00AA006E"/>
    <w:rsid w:val="00AD1421"/>
    <w:rsid w:val="00AD5421"/>
    <w:rsid w:val="00B31309"/>
    <w:rsid w:val="00B52F4E"/>
    <w:rsid w:val="00B82E2C"/>
    <w:rsid w:val="00BA572B"/>
    <w:rsid w:val="00BB7B31"/>
    <w:rsid w:val="00BC2F0D"/>
    <w:rsid w:val="00C15E5D"/>
    <w:rsid w:val="00C45878"/>
    <w:rsid w:val="00C51D42"/>
    <w:rsid w:val="00C67025"/>
    <w:rsid w:val="00C779AD"/>
    <w:rsid w:val="00C84411"/>
    <w:rsid w:val="00CB7CC2"/>
    <w:rsid w:val="00CE4940"/>
    <w:rsid w:val="00CF18C3"/>
    <w:rsid w:val="00D03E58"/>
    <w:rsid w:val="00D430CD"/>
    <w:rsid w:val="00D92F39"/>
    <w:rsid w:val="00DA20C4"/>
    <w:rsid w:val="00DD3AC2"/>
    <w:rsid w:val="00DF546F"/>
    <w:rsid w:val="00E33303"/>
    <w:rsid w:val="00E36D1D"/>
    <w:rsid w:val="00EB4349"/>
    <w:rsid w:val="00EC6DB1"/>
    <w:rsid w:val="00ED01A6"/>
    <w:rsid w:val="00ED4F5B"/>
    <w:rsid w:val="00F05043"/>
    <w:rsid w:val="00F11774"/>
    <w:rsid w:val="00F40A1A"/>
    <w:rsid w:val="00F51CE9"/>
    <w:rsid w:val="00F716A4"/>
    <w:rsid w:val="00F80B26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A64E5-3BFE-4645-9C2E-222FFE33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3E8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B3E8C"/>
    <w:pPr>
      <w:keepNext/>
      <w:numPr>
        <w:numId w:val="1"/>
      </w:numPr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E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3E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msonormal0">
    <w:name w:val="msonormal"/>
    <w:basedOn w:val="a"/>
    <w:rsid w:val="003B3E8C"/>
    <w:pPr>
      <w:spacing w:before="100" w:beforeAutospacing="1" w:after="100" w:afterAutospacing="1"/>
    </w:pPr>
    <w:rPr>
      <w:sz w:val="24"/>
      <w:szCs w:val="24"/>
    </w:rPr>
  </w:style>
  <w:style w:type="paragraph" w:styleId="a3">
    <w:name w:val="footer"/>
    <w:basedOn w:val="a"/>
    <w:link w:val="a4"/>
    <w:unhideWhenUsed/>
    <w:rsid w:val="003B3E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B3E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3E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3E8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link w:val="a8"/>
    <w:uiPriority w:val="1"/>
    <w:qFormat/>
    <w:rsid w:val="00A1764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1764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7C0C10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736F79"/>
    <w:rPr>
      <w:b/>
      <w:bCs/>
    </w:rPr>
  </w:style>
  <w:style w:type="character" w:styleId="ac">
    <w:name w:val="Hyperlink"/>
    <w:basedOn w:val="a0"/>
    <w:uiPriority w:val="99"/>
    <w:semiHidden/>
    <w:unhideWhenUsed/>
    <w:rsid w:val="00736F79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rsid w:val="00736F79"/>
  </w:style>
  <w:style w:type="paragraph" w:styleId="ad">
    <w:name w:val="header"/>
    <w:basedOn w:val="a"/>
    <w:link w:val="ae"/>
    <w:uiPriority w:val="99"/>
    <w:unhideWhenUsed/>
    <w:rsid w:val="00C51D4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1D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7">
    <w:name w:val="c17"/>
    <w:basedOn w:val="a"/>
    <w:rsid w:val="00460C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holidays/0/0/364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.org/ru/observances/protect-education-da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un.org/ru/observances/universal-health-coverage-d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.org/ru/observances/diabetes-da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4895</Words>
  <Characters>27904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66</cp:revision>
  <cp:lastPrinted>2023-06-14T01:36:00Z</cp:lastPrinted>
  <dcterms:created xsi:type="dcterms:W3CDTF">2016-05-26T04:48:00Z</dcterms:created>
  <dcterms:modified xsi:type="dcterms:W3CDTF">2023-06-14T01:43:00Z</dcterms:modified>
</cp:coreProperties>
</file>