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AC" w:rsidRDefault="004076AC" w:rsidP="004076AC">
      <w:pPr>
        <w:pStyle w:val="a3"/>
      </w:pPr>
      <w:r>
        <w:t>План  работы МАОУ ДОД Детского экологического центра «Косатка»  лето-201</w:t>
      </w:r>
      <w:r w:rsidR="008545E7">
        <w:t>3</w:t>
      </w:r>
    </w:p>
    <w:p w:rsidR="004076AC" w:rsidRDefault="004076AC" w:rsidP="004076AC">
      <w:pPr>
        <w:jc w:val="center"/>
        <w:rPr>
          <w:b/>
          <w:sz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134"/>
        <w:gridCol w:w="2976"/>
        <w:gridCol w:w="1418"/>
        <w:gridCol w:w="3449"/>
        <w:gridCol w:w="3089"/>
      </w:tblGrid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976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участников </w:t>
            </w: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Виды деятельности,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08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Экологические отряды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«Защитники природы»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Экологическая бригада «Хомячок»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Экологическая бригада «</w:t>
            </w:r>
            <w:proofErr w:type="spellStart"/>
            <w:r>
              <w:rPr>
                <w:sz w:val="24"/>
              </w:rPr>
              <w:t>Фитодизайнеры</w:t>
            </w:r>
            <w:proofErr w:type="spellEnd"/>
            <w:r>
              <w:rPr>
                <w:sz w:val="24"/>
              </w:rPr>
              <w:t>»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 Июль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F3077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AC" w:rsidRDefault="004076AC" w:rsidP="004D07B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Сквер Авиагородка, территория Дома ветеранов, ул. </w:t>
            </w:r>
            <w:proofErr w:type="spellStart"/>
            <w:r>
              <w:rPr>
                <w:sz w:val="24"/>
              </w:rPr>
              <w:t>Дончука</w:t>
            </w:r>
            <w:proofErr w:type="spellEnd"/>
            <w:r>
              <w:rPr>
                <w:sz w:val="24"/>
              </w:rPr>
              <w:t xml:space="preserve">, ул. Кочнева, территория памятника партизанам, ул. Большая, ул. </w:t>
            </w:r>
            <w:proofErr w:type="spellStart"/>
            <w:r>
              <w:rPr>
                <w:sz w:val="24"/>
              </w:rPr>
              <w:t>Д.Бедного</w:t>
            </w:r>
            <w:proofErr w:type="spellEnd"/>
            <w:r>
              <w:rPr>
                <w:sz w:val="24"/>
              </w:rPr>
              <w:t xml:space="preserve"> и др.</w:t>
            </w:r>
            <w:proofErr w:type="gramEnd"/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ДЭЦ «Косатка»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ДЭЦ «Косатка»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  <w:p w:rsidR="00F3077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076AC">
              <w:rPr>
                <w:sz w:val="24"/>
              </w:rPr>
              <w:t xml:space="preserve"> 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Уборка территории города от мусора, аг</w:t>
            </w:r>
            <w:r w:rsidR="00F3077C">
              <w:rPr>
                <w:sz w:val="24"/>
              </w:rPr>
              <w:t>итация и пропаганда чистоты улиц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Уход за животными УЖП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Заготовка растительного материала для поделок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3089" w:type="dxa"/>
          </w:tcPr>
          <w:p w:rsidR="004076AC" w:rsidRDefault="008545E7" w:rsidP="004D07BF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4076AC" w:rsidRDefault="004076AC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4076AC" w:rsidRDefault="008545E7" w:rsidP="004D07BF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8545E7" w:rsidRDefault="008545E7" w:rsidP="004D07BF">
            <w:pPr>
              <w:rPr>
                <w:sz w:val="24"/>
              </w:rPr>
            </w:pPr>
            <w:r>
              <w:rPr>
                <w:sz w:val="24"/>
              </w:rPr>
              <w:t>Лазуткина С.Ю.</w:t>
            </w:r>
          </w:p>
          <w:p w:rsidR="008545E7" w:rsidRDefault="008545E7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8545E7" w:rsidP="004D07BF">
            <w:pPr>
              <w:rPr>
                <w:sz w:val="24"/>
              </w:rPr>
            </w:pPr>
            <w:r>
              <w:rPr>
                <w:sz w:val="24"/>
              </w:rPr>
              <w:t>Юрченко Н.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Басенко О.В.</w:t>
            </w:r>
          </w:p>
          <w:p w:rsidR="004076AC" w:rsidRDefault="004076AC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Чебунина</w:t>
            </w:r>
            <w:proofErr w:type="spellEnd"/>
            <w:r>
              <w:rPr>
                <w:sz w:val="24"/>
              </w:rPr>
              <w:t xml:space="preserve"> О.Е.</w:t>
            </w:r>
          </w:p>
        </w:tc>
      </w:tr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Школа «Маленькие умельцы»</w:t>
            </w: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976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ДЭЦ «Косатка»</w:t>
            </w: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3077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Развитие познавательной деятельности детей</w:t>
            </w:r>
          </w:p>
        </w:tc>
        <w:tc>
          <w:tcPr>
            <w:tcW w:w="308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Карасева О.В.</w:t>
            </w:r>
          </w:p>
          <w:p w:rsidR="00F3077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Михайленко М.И.</w:t>
            </w:r>
          </w:p>
        </w:tc>
      </w:tr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Трудовой отряд старшеклассников</w:t>
            </w: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МАОУ ДОД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ДЭЦ «Косатка"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Уборка территории города от мусора, агит</w:t>
            </w:r>
            <w:r w:rsidR="00F3077C">
              <w:rPr>
                <w:sz w:val="24"/>
              </w:rPr>
              <w:t xml:space="preserve">ация и пропаганда чистоты улиц 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308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Павликов П.В.</w:t>
            </w:r>
          </w:p>
          <w:p w:rsidR="004076AC" w:rsidRDefault="004076AC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Мосейкина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</w:tr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Экскурсии в уголок </w:t>
            </w:r>
            <w:r>
              <w:rPr>
                <w:sz w:val="24"/>
              </w:rPr>
              <w:lastRenderedPageBreak/>
              <w:t>живой природы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Экскурсии в </w:t>
            </w:r>
            <w:proofErr w:type="spellStart"/>
            <w:r>
              <w:rPr>
                <w:sz w:val="24"/>
              </w:rPr>
              <w:t>Большехехцирский</w:t>
            </w:r>
            <w:proofErr w:type="spellEnd"/>
            <w:r>
              <w:rPr>
                <w:sz w:val="24"/>
              </w:rPr>
              <w:t xml:space="preserve"> заповедник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Экскурсии в ДВ зоосад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Экскурсии в музей </w:t>
            </w:r>
            <w:r w:rsidR="00F3077C">
              <w:rPr>
                <w:sz w:val="24"/>
              </w:rPr>
              <w:t xml:space="preserve">рыб </w:t>
            </w:r>
            <w:r>
              <w:rPr>
                <w:sz w:val="24"/>
              </w:rPr>
              <w:t>ТИНРО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Экскурсии в краеведческий музей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Экскурсии по городу</w:t>
            </w: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 Июль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МАОУ ДОД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ДЭЦ «Косатка"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Выезд в заповедник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Выезд в зоосад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Выезд в музей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Выезд в музей</w:t>
            </w: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 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заявкам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Изучение </w:t>
            </w:r>
            <w:r w:rsidR="00F3077C">
              <w:rPr>
                <w:sz w:val="24"/>
              </w:rPr>
              <w:t xml:space="preserve">видового </w:t>
            </w:r>
            <w:r w:rsidR="00F3077C">
              <w:rPr>
                <w:sz w:val="24"/>
              </w:rPr>
              <w:lastRenderedPageBreak/>
              <w:t xml:space="preserve">разнообразия </w:t>
            </w:r>
            <w:r>
              <w:rPr>
                <w:sz w:val="24"/>
              </w:rPr>
              <w:t>животных уголка живой природы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Экскурсии в музей леса, на экологическую тропу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Уборка мусора, экскурсия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Экскурсия с целью ознакомления с дальневосточными рыбами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Экскурсии с целью ознакомления с жизнью русской деревни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Экскурсия с целью ознакомления с памятными местами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абаровска</w:t>
            </w:r>
            <w:proofErr w:type="spellEnd"/>
          </w:p>
        </w:tc>
        <w:tc>
          <w:tcPr>
            <w:tcW w:w="3089" w:type="dxa"/>
          </w:tcPr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Юрченко Н.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4076AC" w:rsidRDefault="004076AC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Лазуткина С.Ю.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F3077C" w:rsidRDefault="00F3077C" w:rsidP="00F3077C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Лазуткина С.Ю.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F3077C" w:rsidRDefault="00F3077C" w:rsidP="00F3077C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Лазуткина С.Ю.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F3077C" w:rsidRDefault="00F3077C" w:rsidP="00F3077C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Лазуткина С.Ю.</w:t>
            </w:r>
          </w:p>
          <w:p w:rsidR="004076AC" w:rsidRDefault="00F3077C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</w:tr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Туристические экспедиции, походы</w:t>
            </w: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 Июнь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июль 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. заявкам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10-14 лет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Знакомство с биоразнообразием Хабаровского края</w:t>
            </w:r>
          </w:p>
        </w:tc>
        <w:tc>
          <w:tcPr>
            <w:tcW w:w="3089" w:type="dxa"/>
          </w:tcPr>
          <w:p w:rsidR="004076AC" w:rsidRDefault="00F3077C" w:rsidP="004D07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Захурдаева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4076AC" w:rsidTr="004D07BF">
        <w:tc>
          <w:tcPr>
            <w:tcW w:w="56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Акции, фестивали, праздничные шествия</w:t>
            </w:r>
          </w:p>
        </w:tc>
        <w:tc>
          <w:tcPr>
            <w:tcW w:w="1134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5 июня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  <w:bookmarkStart w:id="0" w:name="_GoBack"/>
            <w:bookmarkEnd w:id="0"/>
          </w:p>
          <w:p w:rsidR="00F3077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Парк «Динамо» - Комсомольская площадь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День защиты окружающей среды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Краевой Дом Профсоюзов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Дом ветеранов ЖД округа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Дом ветеранов ЖД округа</w:t>
            </w:r>
          </w:p>
          <w:p w:rsidR="00F3077C" w:rsidRDefault="00F3077C" w:rsidP="004D07B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 xml:space="preserve"> 10-14 лет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49" w:type="dxa"/>
          </w:tcPr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Праздничное шествие, концерт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Всероссийский день эколога, шестой экологический фестиваль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Праздник для ветеранов Вов,</w:t>
            </w:r>
          </w:p>
          <w:p w:rsidR="004076AC" w:rsidRDefault="004076AC" w:rsidP="004D07BF">
            <w:pPr>
              <w:rPr>
                <w:sz w:val="24"/>
              </w:rPr>
            </w:pPr>
            <w:r>
              <w:rPr>
                <w:sz w:val="24"/>
              </w:rPr>
              <w:t>посадка цветов на аллее Памяти ветеранам Вов</w:t>
            </w: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</w:p>
          <w:p w:rsidR="00F3077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3089" w:type="dxa"/>
          </w:tcPr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Лазуткина С.Ю.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Лазуткина С.Ю.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Ходжер</w:t>
            </w:r>
            <w:proofErr w:type="spellEnd"/>
            <w:r>
              <w:rPr>
                <w:sz w:val="24"/>
              </w:rPr>
              <w:t xml:space="preserve"> Е.Л.</w:t>
            </w:r>
          </w:p>
          <w:p w:rsidR="004076AC" w:rsidRDefault="00F3077C" w:rsidP="004D07BF">
            <w:pPr>
              <w:rPr>
                <w:sz w:val="24"/>
              </w:rPr>
            </w:pPr>
            <w:r>
              <w:rPr>
                <w:sz w:val="24"/>
              </w:rPr>
              <w:t>Павликов П.В.</w:t>
            </w: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4076AC" w:rsidRDefault="004076AC" w:rsidP="004D07BF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Павликов П.В.</w:t>
            </w:r>
          </w:p>
          <w:p w:rsidR="00F3077C" w:rsidRDefault="00F3077C" w:rsidP="00F3077C">
            <w:pPr>
              <w:rPr>
                <w:sz w:val="24"/>
              </w:rPr>
            </w:pP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Гниломедова И.А.</w:t>
            </w:r>
          </w:p>
          <w:p w:rsidR="00F3077C" w:rsidRDefault="00F3077C" w:rsidP="00F307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Юбко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t>Тягунова К.П.</w:t>
            </w:r>
          </w:p>
          <w:p w:rsidR="00F3077C" w:rsidRDefault="00F3077C" w:rsidP="00F307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Павликов П.В.</w:t>
            </w:r>
          </w:p>
          <w:p w:rsidR="004076AC" w:rsidRDefault="004076AC" w:rsidP="004D07BF">
            <w:pPr>
              <w:rPr>
                <w:sz w:val="24"/>
              </w:rPr>
            </w:pPr>
          </w:p>
        </w:tc>
      </w:tr>
    </w:tbl>
    <w:p w:rsidR="004076AC" w:rsidRDefault="004076AC" w:rsidP="004076AC">
      <w:pPr>
        <w:rPr>
          <w:sz w:val="24"/>
        </w:rPr>
      </w:pPr>
    </w:p>
    <w:p w:rsidR="004076AC" w:rsidRDefault="004076AC" w:rsidP="004076AC">
      <w:pPr>
        <w:rPr>
          <w:sz w:val="24"/>
        </w:rPr>
      </w:pPr>
      <w:r>
        <w:rPr>
          <w:sz w:val="24"/>
        </w:rPr>
        <w:t>Зам. директора по УВР                               Голикова Е.В.</w:t>
      </w:r>
    </w:p>
    <w:p w:rsidR="004076AC" w:rsidRDefault="004076AC" w:rsidP="004076AC"/>
    <w:p w:rsidR="004076AC" w:rsidRDefault="004076AC" w:rsidP="004076AC"/>
    <w:p w:rsidR="006B737D" w:rsidRDefault="006B737D"/>
    <w:sectPr w:rsidR="006B737D">
      <w:footerReference w:type="even" r:id="rId7"/>
      <w:footerReference w:type="default" r:id="rId8"/>
      <w:pgSz w:w="16840" w:h="11907" w:orient="landscape" w:code="9"/>
      <w:pgMar w:top="851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48" w:rsidRDefault="00504B48">
      <w:r>
        <w:separator/>
      </w:r>
    </w:p>
  </w:endnote>
  <w:endnote w:type="continuationSeparator" w:id="0">
    <w:p w:rsidR="00504B48" w:rsidRDefault="005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8" w:rsidRDefault="00796019" w:rsidP="00B535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1B8" w:rsidRDefault="00504B48" w:rsidP="00BF67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8" w:rsidRDefault="00796019" w:rsidP="00B535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77C">
      <w:rPr>
        <w:rStyle w:val="a7"/>
        <w:noProof/>
      </w:rPr>
      <w:t>3</w:t>
    </w:r>
    <w:r>
      <w:rPr>
        <w:rStyle w:val="a7"/>
      </w:rPr>
      <w:fldChar w:fldCharType="end"/>
    </w:r>
  </w:p>
  <w:p w:rsidR="00E871B8" w:rsidRDefault="00504B48" w:rsidP="00BF67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48" w:rsidRDefault="00504B48">
      <w:r>
        <w:separator/>
      </w:r>
    </w:p>
  </w:footnote>
  <w:footnote w:type="continuationSeparator" w:id="0">
    <w:p w:rsidR="00504B48" w:rsidRDefault="0050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E"/>
    <w:rsid w:val="000002DE"/>
    <w:rsid w:val="004076AC"/>
    <w:rsid w:val="00504B48"/>
    <w:rsid w:val="006B737D"/>
    <w:rsid w:val="00796019"/>
    <w:rsid w:val="008545E7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A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6A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076AC"/>
    <w:rPr>
      <w:rFonts w:eastAsia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407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76AC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0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A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6A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076AC"/>
    <w:rPr>
      <w:rFonts w:eastAsia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407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76AC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0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2013-05-27T23:15:00Z</dcterms:created>
  <dcterms:modified xsi:type="dcterms:W3CDTF">2013-05-28T23:14:00Z</dcterms:modified>
</cp:coreProperties>
</file>